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6C" w:rsidRPr="00E1529E" w:rsidRDefault="008A302C" w:rsidP="00B8216C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 </w:t>
      </w:r>
      <w:r w:rsidR="00B8216C" w:rsidRPr="00E1529E">
        <w:rPr>
          <w:szCs w:val="28"/>
        </w:rPr>
        <w:t xml:space="preserve">Каникулярные индивидуальные программы для детей                 </w:t>
      </w:r>
    </w:p>
    <w:p w:rsidR="00B8216C" w:rsidRPr="00E1529E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E1529E">
        <w:rPr>
          <w:szCs w:val="28"/>
        </w:rPr>
        <w:t>Великобритания 201</w:t>
      </w:r>
      <w:r w:rsidR="00A72296">
        <w:rPr>
          <w:szCs w:val="28"/>
        </w:rPr>
        <w:t>9</w:t>
      </w:r>
    </w:p>
    <w:p w:rsidR="00B8216C" w:rsidRPr="009D2B76" w:rsidRDefault="006B141E" w:rsidP="00B8216C">
      <w:pPr>
        <w:pStyle w:val="FR2"/>
        <w:widowControl/>
        <w:spacing w:before="0"/>
        <w:jc w:val="both"/>
        <w:rPr>
          <w:szCs w:val="28"/>
          <w:lang w:val="en-US"/>
        </w:rPr>
      </w:pPr>
      <w:r w:rsidRPr="00E1529E">
        <w:rPr>
          <w:szCs w:val="28"/>
          <w:lang w:val="en-US"/>
        </w:rPr>
        <w:t>Embassy</w:t>
      </w:r>
      <w:r w:rsidRPr="009D2B76">
        <w:rPr>
          <w:szCs w:val="28"/>
          <w:lang w:val="en-US"/>
        </w:rPr>
        <w:t xml:space="preserve"> </w:t>
      </w:r>
      <w:proofErr w:type="gramStart"/>
      <w:r w:rsidRPr="00E1529E">
        <w:rPr>
          <w:szCs w:val="28"/>
          <w:lang w:val="en-US"/>
        </w:rPr>
        <w:t>Summer</w:t>
      </w:r>
      <w:proofErr w:type="gramEnd"/>
      <w:r w:rsidR="00B8216C" w:rsidRPr="009D2B76">
        <w:rPr>
          <w:szCs w:val="28"/>
          <w:lang w:val="en-US"/>
        </w:rPr>
        <w:t>.</w:t>
      </w:r>
    </w:p>
    <w:p w:rsidR="00C509CC" w:rsidRPr="009D2B76" w:rsidRDefault="007C72B8">
      <w:pPr>
        <w:rPr>
          <w:rFonts w:ascii="Times New Roman" w:hAnsi="Times New Roman" w:cs="Times New Roman"/>
          <w:lang w:val="en-US"/>
        </w:rPr>
      </w:pPr>
      <w:hyperlink r:id="rId5" w:history="1">
        <w:r w:rsidR="00052933" w:rsidRPr="00E1529E">
          <w:rPr>
            <w:rStyle w:val="a3"/>
            <w:rFonts w:ascii="Times New Roman" w:hAnsi="Times New Roman" w:cs="Times New Roman"/>
            <w:lang w:val="en-US"/>
          </w:rPr>
          <w:t>http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://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www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embassysummer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com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>Лондон и пригород,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 xml:space="preserve">Брайтон, Кентербери, Гастингс, </w:t>
      </w:r>
      <w:r w:rsidR="00FD4C40">
        <w:rPr>
          <w:rFonts w:ascii="Times New Roman" w:eastAsia="Times New Roman" w:hAnsi="Times New Roman" w:cs="Times New Roman"/>
          <w:bCs/>
          <w:lang w:eastAsia="ru-RU"/>
        </w:rPr>
        <w:t>Портсмут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>, Кембридж, Оксфорд</w:t>
      </w:r>
      <w:r w:rsidRPr="00E1529E">
        <w:rPr>
          <w:rFonts w:ascii="Times New Roman" w:eastAsia="Times New Roman" w:hAnsi="Times New Roman" w:cs="Times New Roman"/>
          <w:lang w:eastAsia="ru-RU"/>
        </w:rPr>
        <w:t>.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1529E">
        <w:rPr>
          <w:rFonts w:ascii="Times New Roman" w:eastAsia="Times New Roman" w:hAnsi="Times New Roman" w:cs="Times New Roman"/>
          <w:lang w:eastAsia="ru-RU"/>
        </w:rPr>
        <w:t> 8-17 лет</w:t>
      </w:r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Резиденция/семья</w:t>
      </w:r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1529E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BD737D" w:rsidRPr="00E1529E">
        <w:rPr>
          <w:rFonts w:ascii="Times New Roman" w:eastAsia="Times New Roman" w:hAnsi="Times New Roman" w:cs="Times New Roman"/>
          <w:bCs/>
          <w:lang w:eastAsia="ru-RU"/>
        </w:rPr>
        <w:t>11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.06-2</w:t>
      </w:r>
      <w:r w:rsidR="00AB1072">
        <w:rPr>
          <w:rFonts w:ascii="Times New Roman" w:eastAsia="Times New Roman" w:hAnsi="Times New Roman" w:cs="Times New Roman"/>
          <w:bCs/>
          <w:lang w:eastAsia="ru-RU"/>
        </w:rPr>
        <w:t>6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.08</w:t>
      </w:r>
      <w:r w:rsidR="009D2B76">
        <w:rPr>
          <w:rFonts w:ascii="Times New Roman" w:eastAsia="Times New Roman" w:hAnsi="Times New Roman" w:cs="Times New Roman"/>
          <w:bCs/>
          <w:lang w:eastAsia="ru-RU"/>
        </w:rPr>
        <w:t>.2019</w:t>
      </w:r>
    </w:p>
    <w:p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216C" w:rsidRPr="00E1529E" w:rsidRDefault="00B8216C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Summer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Study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Group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- одной из крупнейших </w:t>
      </w:r>
      <w:proofErr w:type="gramStart"/>
      <w:r w:rsidRPr="00E1529E">
        <w:rPr>
          <w:rFonts w:ascii="Times New Roman" w:eastAsia="Times New Roman" w:hAnsi="Times New Roman" w:cs="Times New Roman"/>
          <w:lang w:eastAsia="ru-RU"/>
        </w:rPr>
        <w:t>международных  образовательных</w:t>
      </w:r>
      <w:proofErr w:type="gramEnd"/>
      <w:r w:rsidRPr="00E1529E">
        <w:rPr>
          <w:rFonts w:ascii="Times New Roman" w:eastAsia="Times New Roman" w:hAnsi="Times New Roman" w:cs="Times New Roman"/>
          <w:lang w:eastAsia="ru-RU"/>
        </w:rPr>
        <w:t xml:space="preserve"> организаций с центрами в Великобритании, США, Канаде, Австралии и Новой Зеландии. В Великобритании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Embassy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1529E">
        <w:rPr>
          <w:rFonts w:ascii="Times New Roman" w:eastAsia="Times New Roman" w:hAnsi="Times New Roman" w:cs="Times New Roman"/>
          <w:lang w:eastAsia="ru-RU"/>
        </w:rPr>
        <w:t>Summer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 предлагает</w:t>
      </w:r>
      <w:proofErr w:type="gramEnd"/>
      <w:r w:rsidRPr="00E1529E">
        <w:rPr>
          <w:rFonts w:ascii="Times New Roman" w:eastAsia="Times New Roman" w:hAnsi="Times New Roman" w:cs="Times New Roman"/>
          <w:lang w:eastAsia="ru-RU"/>
        </w:rPr>
        <w:t xml:space="preserve"> разнообразные летние программы обучения для детей и взрослых.  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Лондон и пригород: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Доклэндс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располагается на кампусе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Docklands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университета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University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East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London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. Совсем недалеко знаменитый деловой квартал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Кэнэри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-Уорф, комплекс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Millenium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Dome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и Олимпийский парк. До центра Лондона всего 30 минут езды на поезде.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Центр, действующий на базе университета </w:t>
      </w:r>
      <w:proofErr w:type="spellStart"/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Сауф</w:t>
      </w:r>
      <w:proofErr w:type="spellEnd"/>
      <w:r w:rsidR="009E5CA1">
        <w:rPr>
          <w:rFonts w:ascii="Times New Roman" w:eastAsia="Times New Roman" w:hAnsi="Times New Roman" w:cs="Times New Roman"/>
          <w:b/>
          <w:bCs/>
          <w:lang w:eastAsia="ru-RU"/>
        </w:rPr>
        <w:t xml:space="preserve"> Банк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расположен в первой транспортной зоне Лондона, в 10 минутах ходьбы от Вестминстера. Возможны занятия спортом в спортивном комплексе на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LondonRoad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. Имеется доступ к Интернету. 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UCL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действует на базе известного ведущего университета Англии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University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College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London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, расположенного в 1 зоне Лондона, в районе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Блумсбери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Говер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Стрит.</w:t>
      </w:r>
    </w:p>
    <w:p w:rsidR="000F24F1" w:rsidRPr="00E1529E" w:rsidRDefault="000F24F1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</w:rPr>
        <w:t xml:space="preserve">Летний центр </w:t>
      </w:r>
      <w:r w:rsidRPr="00E1529E">
        <w:rPr>
          <w:rFonts w:ascii="Times New Roman" w:hAnsi="Times New Roman" w:cs="Times New Roman"/>
          <w:b/>
          <w:bCs/>
        </w:rPr>
        <w:t xml:space="preserve">Лондон </w:t>
      </w:r>
      <w:proofErr w:type="spellStart"/>
      <w:r w:rsidRPr="00E1529E">
        <w:rPr>
          <w:rFonts w:ascii="Times New Roman" w:hAnsi="Times New Roman" w:cs="Times New Roman"/>
          <w:b/>
          <w:bCs/>
        </w:rPr>
        <w:t>Кингсвуд</w:t>
      </w:r>
      <w:proofErr w:type="spellEnd"/>
      <w:r w:rsidRPr="00E1529E">
        <w:rPr>
          <w:rFonts w:ascii="Times New Roman" w:hAnsi="Times New Roman" w:cs="Times New Roman"/>
        </w:rPr>
        <w:t xml:space="preserve"> расположен к западу от Лондона, на территории студенческого городка колледжа </w:t>
      </w:r>
      <w:proofErr w:type="spellStart"/>
      <w:r w:rsidRPr="00E1529E">
        <w:rPr>
          <w:rFonts w:ascii="Times New Roman" w:hAnsi="Times New Roman" w:cs="Times New Roman"/>
        </w:rPr>
        <w:t>Royal</w:t>
      </w:r>
      <w:proofErr w:type="spellEnd"/>
      <w:r w:rsidRPr="00E1529E">
        <w:rPr>
          <w:rFonts w:ascii="Times New Roman" w:hAnsi="Times New Roman" w:cs="Times New Roman"/>
        </w:rPr>
        <w:t xml:space="preserve"> </w:t>
      </w:r>
      <w:proofErr w:type="spellStart"/>
      <w:r w:rsidRPr="00E1529E">
        <w:rPr>
          <w:rFonts w:ascii="Times New Roman" w:hAnsi="Times New Roman" w:cs="Times New Roman"/>
        </w:rPr>
        <w:t>Holloway</w:t>
      </w:r>
      <w:proofErr w:type="spellEnd"/>
      <w:r w:rsidRPr="00E1529E">
        <w:rPr>
          <w:rFonts w:ascii="Times New Roman" w:hAnsi="Times New Roman" w:cs="Times New Roman"/>
        </w:rPr>
        <w:t xml:space="preserve"> </w:t>
      </w:r>
      <w:proofErr w:type="spellStart"/>
      <w:r w:rsidRPr="00E1529E">
        <w:rPr>
          <w:rFonts w:ascii="Times New Roman" w:hAnsi="Times New Roman" w:cs="Times New Roman"/>
        </w:rPr>
        <w:t>College</w:t>
      </w:r>
      <w:proofErr w:type="spellEnd"/>
      <w:r w:rsidRPr="00E1529E">
        <w:rPr>
          <w:rFonts w:ascii="Times New Roman" w:hAnsi="Times New Roman" w:cs="Times New Roman"/>
        </w:rPr>
        <w:t xml:space="preserve"> Лондонского университета в престижном зеленом пригороде </w:t>
      </w:r>
      <w:proofErr w:type="spellStart"/>
      <w:r w:rsidRPr="00E1529E">
        <w:rPr>
          <w:rFonts w:ascii="Times New Roman" w:hAnsi="Times New Roman" w:cs="Times New Roman"/>
        </w:rPr>
        <w:t>Engfield</w:t>
      </w:r>
      <w:proofErr w:type="spellEnd"/>
      <w:r w:rsidRPr="00E1529E">
        <w:rPr>
          <w:rFonts w:ascii="Times New Roman" w:hAnsi="Times New Roman" w:cs="Times New Roman"/>
        </w:rPr>
        <w:t xml:space="preserve"> </w:t>
      </w:r>
      <w:proofErr w:type="spellStart"/>
      <w:r w:rsidRPr="00E1529E">
        <w:rPr>
          <w:rFonts w:ascii="Times New Roman" w:hAnsi="Times New Roman" w:cs="Times New Roman"/>
        </w:rPr>
        <w:t>Green</w:t>
      </w:r>
      <w:proofErr w:type="spellEnd"/>
      <w:r w:rsidRPr="00E1529E">
        <w:rPr>
          <w:rFonts w:ascii="Times New Roman" w:hAnsi="Times New Roman" w:cs="Times New Roman"/>
        </w:rPr>
        <w:t>, недалеко от Виндзора. Студентам предлагаются современные комфортные условия проживания. В студгородке есть теннисные корты, поля для спортивных игр и корты для сквоша.</w:t>
      </w:r>
    </w:p>
    <w:p w:rsidR="00A8376A" w:rsidRPr="00E1529E" w:rsidRDefault="00A8376A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Летняя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школа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b/>
          <w:bCs/>
          <w:lang w:val="en-US" w:eastAsia="ru-RU"/>
        </w:rPr>
        <w:t>Mile End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расположена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на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территории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Queen Mary University of London. 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Майл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Энд расположен в Ист-Энде – современном районе Лондона, который с каждым годом становится всё более популярным среди представителей богемного образа жизни. В непосредственной близости от учебного корпуса находятся художественные галереи, бутики модной одежды, уютные кафе и многочисленные рестораны.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proofErr w:type="spellStart"/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Рейгейт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расположен на территории огромного кампуса школы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Ройял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Александра и Альберт Скул в пригороде Лондона, в 35 минутах от станции Виктория. Имеется крытый спортивный зал и открытые спортивные площадки, подогреваемы бассейн, кафе, комнаты отдыха, химчистка. 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Центральная Англия: 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Центр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Хедингтон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находится на базе университета Оксфорд Брукс, в 20 минутах ходьбы от центра Оксфорда. На территории школы есть поля для спортивных игр, большой спортивный центр. 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Центр в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Кембридже 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действует на </w:t>
      </w:r>
      <w:proofErr w:type="spellStart"/>
      <w:r w:rsidRPr="00E1529E">
        <w:rPr>
          <w:rFonts w:ascii="Times New Roman" w:eastAsia="Times New Roman" w:hAnsi="Times New Roman" w:cs="Times New Roman"/>
          <w:lang w:eastAsia="ru-RU"/>
        </w:rPr>
        <w:t>базе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студенческого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городка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Беллербис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Манор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в центре города. К услугам учащихся современный спортивный центр, спортивные поля, комната отдыха, столовая, доступ в Интернет.   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  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Южная и юго-западная Англия: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Школа в </w:t>
      </w:r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Гастингсе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популярном курорте южного побережья, находится в 20 минутах пешком от центра города. Занятия спортом проводятся на территории школы и в местном спортивном центре. От школы до пляжа всего 15 минут ходьбы. 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lastRenderedPageBreak/>
        <w:t xml:space="preserve">Центр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Сауфси</w:t>
      </w:r>
      <w:proofErr w:type="spellEnd"/>
      <w:r w:rsidRPr="00E1529E">
        <w:rPr>
          <w:rFonts w:ascii="Times New Roman" w:eastAsia="Times New Roman" w:hAnsi="Times New Roman" w:cs="Times New Roman"/>
          <w:lang w:eastAsia="ru-RU"/>
        </w:rPr>
        <w:t xml:space="preserve"> находится в студенческом городке </w:t>
      </w:r>
      <w:proofErr w:type="spellStart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Сауфси</w:t>
      </w:r>
      <w:proofErr w:type="spellEnd"/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на базе университета Портсмут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на южном побережье Англии в полутора часах езды до центра Лондона. На кампусе есть поля для крикета, теннисные корты, спортивные площадки. 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Кентербери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действует на базе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университета Кент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в 20 минутах ходьбы до центра города. В распоряжении студентов два спортзала, спортивные поля и теннисные корты, магазин и кафе.  </w:t>
      </w:r>
    </w:p>
    <w:p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В 2015 году открывается новый центр 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Брайтоне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. Преимущества школы- прекрасное расположение (школа находится в </w:t>
      </w:r>
      <w:proofErr w:type="gramStart"/>
      <w:r w:rsidRPr="00E1529E">
        <w:rPr>
          <w:rFonts w:ascii="Times New Roman" w:eastAsia="Times New Roman" w:hAnsi="Times New Roman" w:cs="Times New Roman"/>
          <w:lang w:eastAsia="ru-RU"/>
        </w:rPr>
        <w:t>окружении  парков</w:t>
      </w:r>
      <w:proofErr w:type="gramEnd"/>
      <w:r w:rsidRPr="00E1529E">
        <w:rPr>
          <w:rFonts w:ascii="Times New Roman" w:eastAsia="Times New Roman" w:hAnsi="Times New Roman" w:cs="Times New Roman"/>
          <w:lang w:eastAsia="ru-RU"/>
        </w:rPr>
        <w:t xml:space="preserve">, удобное транспортное сообщение с Лондоном) и комфортное размещение (студенты проживают в одноместных комнатах с удобствами). </w:t>
      </w:r>
    </w:p>
    <w:p w:rsidR="00B8216C" w:rsidRPr="00E1529E" w:rsidRDefault="00B8216C" w:rsidP="00BE1A4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216C" w:rsidRPr="00E1529E" w:rsidRDefault="00B8216C" w:rsidP="00BE1A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bCs/>
          <w:lang w:eastAsia="ru-RU"/>
        </w:rPr>
        <w:t>Английский + отдых </w:t>
      </w:r>
      <w:r w:rsidR="00A05DD8" w:rsidRPr="00E1529E">
        <w:rPr>
          <w:rFonts w:ascii="Times New Roman" w:hAnsi="Times New Roman" w:cs="Times New Roman"/>
          <w:lang w:eastAsia="ru-RU"/>
        </w:rPr>
        <w:t>–</w:t>
      </w:r>
      <w:r w:rsidRPr="00E1529E">
        <w:rPr>
          <w:rFonts w:ascii="Times New Roman" w:hAnsi="Times New Roman" w:cs="Times New Roman"/>
          <w:lang w:eastAsia="ru-RU"/>
        </w:rPr>
        <w:t xml:space="preserve"> </w:t>
      </w:r>
      <w:r w:rsidR="00573E64" w:rsidRPr="00E1529E">
        <w:rPr>
          <w:rFonts w:ascii="Times New Roman" w:hAnsi="Times New Roman" w:cs="Times New Roman"/>
          <w:lang w:eastAsia="ru-RU"/>
        </w:rPr>
        <w:t>15 часов английского языка в неделю: 4 урока в день по 45 минут. В классе максимум 15 студентов</w:t>
      </w:r>
    </w:p>
    <w:p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FE0BE2">
        <w:rPr>
          <w:rFonts w:ascii="Times New Roman" w:hAnsi="Times New Roman" w:cs="Times New Roman"/>
          <w:b/>
          <w:lang w:eastAsia="ru-RU"/>
        </w:rPr>
        <w:t xml:space="preserve"> </w:t>
      </w:r>
      <w:r w:rsidRPr="00E1529E">
        <w:rPr>
          <w:rFonts w:ascii="Times New Roman" w:hAnsi="Times New Roman" w:cs="Times New Roman"/>
          <w:lang w:eastAsia="ru-RU"/>
        </w:rPr>
        <w:t>В зависимости от центра студенты проживают в семье или резиденции в одно-/двухместных комнатах. Питание – полный пансион.</w:t>
      </w:r>
    </w:p>
    <w:p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Спорт</w:t>
      </w:r>
      <w:r w:rsidRPr="00E1529E">
        <w:rPr>
          <w:rFonts w:ascii="Times New Roman" w:hAnsi="Times New Roman" w:cs="Times New Roman"/>
          <w:lang w:eastAsia="ru-RU"/>
        </w:rPr>
        <w:t>: </w:t>
      </w:r>
      <w:r w:rsidR="00573E64" w:rsidRPr="00E1529E">
        <w:rPr>
          <w:rFonts w:ascii="Times New Roman" w:hAnsi="Times New Roman" w:cs="Times New Roman"/>
        </w:rPr>
        <w:t>баскетбол, танцы, регби, футбол, парусный спорт, теннис и др</w:t>
      </w:r>
      <w:r w:rsidRPr="00E1529E">
        <w:rPr>
          <w:rFonts w:ascii="Times New Roman" w:hAnsi="Times New Roman" w:cs="Times New Roman"/>
          <w:lang w:eastAsia="ru-RU"/>
        </w:rPr>
        <w:t>.</w:t>
      </w:r>
    </w:p>
    <w:p w:rsidR="00FE0BE2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Культурно-развлекательная программа: </w:t>
      </w:r>
      <w:r w:rsidRPr="00E1529E">
        <w:rPr>
          <w:rFonts w:ascii="Times New Roman" w:hAnsi="Times New Roman" w:cs="Times New Roman"/>
        </w:rPr>
        <w:t>Программа включает минимум 1 экскурсию на целый день и 1 экскурсию на полдня в неделю</w:t>
      </w:r>
      <w:r w:rsidR="00573E64" w:rsidRPr="00E1529E">
        <w:rPr>
          <w:rFonts w:ascii="Times New Roman" w:hAnsi="Times New Roman" w:cs="Times New Roman"/>
        </w:rPr>
        <w:t>. Количество экскурсий может варьироваться в зависимости от центра</w:t>
      </w:r>
      <w:r w:rsidRPr="00E1529E">
        <w:rPr>
          <w:rFonts w:ascii="Times New Roman" w:hAnsi="Times New Roman" w:cs="Times New Roman"/>
        </w:rPr>
        <w:t>.</w:t>
      </w:r>
    </w:p>
    <w:p w:rsidR="00573E64" w:rsidRPr="00E1529E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1529E">
        <w:rPr>
          <w:rFonts w:ascii="Times New Roman" w:hAnsi="Times New Roman" w:cs="Times New Roman"/>
          <w:b/>
        </w:rPr>
        <w:t>Экскурсии на целый день:</w:t>
      </w:r>
      <w:r w:rsidRPr="00E1529E">
        <w:rPr>
          <w:rFonts w:ascii="Times New Roman" w:hAnsi="Times New Roman" w:cs="Times New Roman"/>
        </w:rPr>
        <w:t xml:space="preserve"> Брайтон, Кембридж, Оксфорд, Лондон, Портсмут и др.</w:t>
      </w:r>
    </w:p>
    <w:p w:rsidR="00573E64" w:rsidRPr="00E1529E" w:rsidRDefault="00573E64" w:rsidP="00BE1A4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hAnsi="Times New Roman" w:cs="Times New Roman"/>
          <w:b/>
        </w:rPr>
        <w:t xml:space="preserve">Экскурсии на полдня: </w:t>
      </w:r>
      <w:r w:rsidRPr="00E1529E">
        <w:rPr>
          <w:rFonts w:ascii="Times New Roman" w:hAnsi="Times New Roman" w:cs="Times New Roman"/>
        </w:rPr>
        <w:t>Британский музей,</w:t>
      </w:r>
      <w:r w:rsidRPr="00E1529E">
        <w:rPr>
          <w:rFonts w:ascii="Times New Roman" w:hAnsi="Times New Roman" w:cs="Times New Roman"/>
          <w:b/>
        </w:rPr>
        <w:t xml:space="preserve"> </w:t>
      </w:r>
      <w:r w:rsidRPr="00E1529E">
        <w:rPr>
          <w:rFonts w:ascii="Times New Roman" w:hAnsi="Times New Roman" w:cs="Times New Roman"/>
        </w:rPr>
        <w:t>Ковент-Гарден, Круиз по Темзе, Виндзор, и др.</w:t>
      </w:r>
    </w:p>
    <w:p w:rsidR="00B8216C" w:rsidRPr="00E1529E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E1529E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12" w:type="dxa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2406"/>
        <w:gridCol w:w="1845"/>
        <w:gridCol w:w="1983"/>
        <w:gridCol w:w="2055"/>
        <w:gridCol w:w="1850"/>
      </w:tblGrid>
      <w:tr w:rsidR="00B8216C" w:rsidRPr="00E1529E" w:rsidTr="00F44A19">
        <w:trPr>
          <w:trHeight w:val="195"/>
        </w:trPr>
        <w:tc>
          <w:tcPr>
            <w:tcW w:w="988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126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06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5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3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55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50" w:type="dxa"/>
            <w:vAlign w:val="center"/>
          </w:tcPr>
          <w:p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EE4DCA" w:rsidRPr="00E1529E" w:rsidTr="00F44A19">
        <w:trPr>
          <w:trHeight w:val="348"/>
        </w:trPr>
        <w:tc>
          <w:tcPr>
            <w:tcW w:w="988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559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2126" w:type="dxa"/>
            <w:vAlign w:val="center"/>
          </w:tcPr>
          <w:p w:rsidR="00EE4DCA" w:rsidRPr="00E1529E" w:rsidRDefault="00F44A19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406" w:type="dxa"/>
            <w:vAlign w:val="center"/>
          </w:tcPr>
          <w:p w:rsidR="00EE4DCA" w:rsidRPr="00E1529E" w:rsidRDefault="00EE4DCA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Уроки английского </w:t>
            </w:r>
          </w:p>
        </w:tc>
        <w:tc>
          <w:tcPr>
            <w:tcW w:w="1845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4038" w:type="dxa"/>
            <w:gridSpan w:val="2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50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EE4DCA" w:rsidRPr="00E1529E" w:rsidTr="00F44A19">
        <w:trPr>
          <w:trHeight w:val="398"/>
        </w:trPr>
        <w:tc>
          <w:tcPr>
            <w:tcW w:w="988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559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40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Мастер-класс по танцам</w:t>
            </w:r>
          </w:p>
        </w:tc>
        <w:tc>
          <w:tcPr>
            <w:tcW w:w="1845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055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Мини-олимпийские игры</w:t>
            </w:r>
          </w:p>
        </w:tc>
        <w:tc>
          <w:tcPr>
            <w:tcW w:w="1850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4DCA" w:rsidRPr="00E1529E" w:rsidTr="00F44A19">
        <w:trPr>
          <w:trHeight w:val="308"/>
        </w:trPr>
        <w:tc>
          <w:tcPr>
            <w:tcW w:w="988" w:type="dxa"/>
            <w:vMerge w:val="restart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559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212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Пляжная дискотека</w:t>
            </w:r>
          </w:p>
        </w:tc>
        <w:tc>
          <w:tcPr>
            <w:tcW w:w="240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45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Игра в Бинго</w:t>
            </w:r>
          </w:p>
        </w:tc>
        <w:tc>
          <w:tcPr>
            <w:tcW w:w="2055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50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</w:tr>
      <w:tr w:rsidR="00EE4DCA" w:rsidRPr="00E1529E" w:rsidTr="00F44A19">
        <w:trPr>
          <w:trHeight w:val="70"/>
        </w:trPr>
        <w:tc>
          <w:tcPr>
            <w:tcW w:w="988" w:type="dxa"/>
            <w:vMerge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212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406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культур</w:t>
            </w:r>
          </w:p>
        </w:tc>
        <w:tc>
          <w:tcPr>
            <w:tcW w:w="1845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Крикет</w:t>
            </w:r>
          </w:p>
        </w:tc>
        <w:tc>
          <w:tcPr>
            <w:tcW w:w="1983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фотографий</w:t>
            </w:r>
          </w:p>
        </w:tc>
        <w:tc>
          <w:tcPr>
            <w:tcW w:w="2055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искусства</w:t>
            </w:r>
          </w:p>
        </w:tc>
        <w:tc>
          <w:tcPr>
            <w:tcW w:w="1850" w:type="dxa"/>
            <w:vAlign w:val="center"/>
          </w:tcPr>
          <w:p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</w:tbl>
    <w:p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E1529E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851"/>
        <w:gridCol w:w="992"/>
        <w:gridCol w:w="3119"/>
        <w:gridCol w:w="1275"/>
        <w:gridCol w:w="974"/>
        <w:gridCol w:w="974"/>
        <w:gridCol w:w="975"/>
      </w:tblGrid>
      <w:tr w:rsidR="00FD7DF7" w:rsidRPr="00E1529E" w:rsidTr="00282222">
        <w:trPr>
          <w:trHeight w:val="89"/>
        </w:trPr>
        <w:tc>
          <w:tcPr>
            <w:tcW w:w="1276" w:type="dxa"/>
            <w:vAlign w:val="center"/>
          </w:tcPr>
          <w:p w:rsidR="009D3B35" w:rsidRPr="00205DC5" w:rsidRDefault="00205DC5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835" w:type="dxa"/>
            <w:vAlign w:val="center"/>
          </w:tcPr>
          <w:p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559" w:type="dxa"/>
            <w:vAlign w:val="center"/>
          </w:tcPr>
          <w:p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851" w:type="dxa"/>
            <w:vAlign w:val="center"/>
          </w:tcPr>
          <w:p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992" w:type="dxa"/>
            <w:vAlign w:val="center"/>
          </w:tcPr>
          <w:p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3119" w:type="dxa"/>
            <w:vAlign w:val="center"/>
          </w:tcPr>
          <w:p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275" w:type="dxa"/>
            <w:vAlign w:val="center"/>
          </w:tcPr>
          <w:p w:rsidR="009D3B35" w:rsidRPr="00E1529E" w:rsidRDefault="009D3B35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974" w:type="dxa"/>
            <w:vAlign w:val="center"/>
          </w:tcPr>
          <w:p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974" w:type="dxa"/>
            <w:vAlign w:val="center"/>
          </w:tcPr>
          <w:p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975" w:type="dxa"/>
            <w:vAlign w:val="center"/>
          </w:tcPr>
          <w:p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282222" w:rsidRPr="00E1529E" w:rsidTr="00282222">
        <w:trPr>
          <w:trHeight w:val="137"/>
        </w:trPr>
        <w:tc>
          <w:tcPr>
            <w:tcW w:w="1276" w:type="dxa"/>
            <w:vMerge w:val="restart"/>
            <w:vAlign w:val="center"/>
          </w:tcPr>
          <w:p w:rsidR="009D3B35" w:rsidRPr="009D3B35" w:rsidRDefault="009D3B35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2835" w:type="dxa"/>
            <w:vAlign w:val="center"/>
          </w:tcPr>
          <w:p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Docklands, University of East London</w:t>
            </w:r>
          </w:p>
        </w:tc>
        <w:tc>
          <w:tcPr>
            <w:tcW w:w="1559" w:type="dxa"/>
            <w:vAlign w:val="center"/>
          </w:tcPr>
          <w:p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11-17</w:t>
            </w:r>
          </w:p>
        </w:tc>
        <w:tc>
          <w:tcPr>
            <w:tcW w:w="992" w:type="dxa"/>
            <w:vAlign w:val="center"/>
          </w:tcPr>
          <w:p w:rsidR="009D3B35" w:rsidRPr="00E1529E" w:rsidRDefault="009D3B35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9D3B35" w:rsidRPr="00E1529E" w:rsidRDefault="009D3B35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en-suite, FB</w:t>
            </w:r>
          </w:p>
        </w:tc>
        <w:tc>
          <w:tcPr>
            <w:tcW w:w="1275" w:type="dxa"/>
            <w:vAlign w:val="center"/>
          </w:tcPr>
          <w:p w:rsidR="009D3B35" w:rsidRPr="00E1529E" w:rsidRDefault="00A72296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9D3B35"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</w:t>
            </w:r>
            <w:r w:rsidR="00117E7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9D3B35"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9D3B35"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9D3B35" w:rsidRPr="00117E74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855</w:t>
            </w:r>
          </w:p>
        </w:tc>
        <w:tc>
          <w:tcPr>
            <w:tcW w:w="974" w:type="dxa"/>
            <w:vAlign w:val="center"/>
          </w:tcPr>
          <w:p w:rsidR="009D3B35" w:rsidRPr="00E1529E" w:rsidRDefault="00A72296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1710</w:t>
            </w:r>
          </w:p>
        </w:tc>
        <w:tc>
          <w:tcPr>
            <w:tcW w:w="975" w:type="dxa"/>
            <w:vAlign w:val="center"/>
          </w:tcPr>
          <w:p w:rsidR="009D3B35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2565</w:t>
            </w:r>
          </w:p>
        </w:tc>
      </w:tr>
      <w:tr w:rsidR="00282222" w:rsidRPr="00E1529E" w:rsidTr="00282222">
        <w:trPr>
          <w:trHeight w:val="144"/>
        </w:trPr>
        <w:tc>
          <w:tcPr>
            <w:tcW w:w="1276" w:type="dxa"/>
            <w:vMerge/>
            <w:vAlign w:val="center"/>
          </w:tcPr>
          <w:p w:rsidR="003972D0" w:rsidRPr="00E1529E" w:rsidRDefault="003972D0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Mile  End, Queen Mary University of London</w:t>
            </w:r>
          </w:p>
        </w:tc>
        <w:tc>
          <w:tcPr>
            <w:tcW w:w="1559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12-17</w:t>
            </w:r>
          </w:p>
        </w:tc>
        <w:tc>
          <w:tcPr>
            <w:tcW w:w="992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972D0" w:rsidRPr="00E1529E" w:rsidRDefault="003972D0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="00F6328A"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en-suite, FB</w:t>
            </w:r>
          </w:p>
        </w:tc>
        <w:tc>
          <w:tcPr>
            <w:tcW w:w="1275" w:type="dxa"/>
            <w:vAlign w:val="center"/>
          </w:tcPr>
          <w:p w:rsidR="003972D0" w:rsidRPr="00E1529E" w:rsidRDefault="003972D0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.06-1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972D0" w:rsidRPr="00E1529E" w:rsidRDefault="00117E74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974" w:type="dxa"/>
            <w:vAlign w:val="center"/>
          </w:tcPr>
          <w:p w:rsidR="003972D0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1740</w:t>
            </w:r>
          </w:p>
        </w:tc>
        <w:tc>
          <w:tcPr>
            <w:tcW w:w="975" w:type="dxa"/>
            <w:vAlign w:val="center"/>
          </w:tcPr>
          <w:p w:rsidR="003972D0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2610</w:t>
            </w:r>
          </w:p>
        </w:tc>
      </w:tr>
      <w:tr w:rsidR="00282222" w:rsidRPr="00E1529E" w:rsidTr="00282222">
        <w:trPr>
          <w:trHeight w:val="135"/>
        </w:trPr>
        <w:tc>
          <w:tcPr>
            <w:tcW w:w="1276" w:type="dxa"/>
            <w:vMerge/>
            <w:vAlign w:val="center"/>
          </w:tcPr>
          <w:p w:rsidR="003972D0" w:rsidRPr="00E1529E" w:rsidRDefault="003972D0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South Bank University</w:t>
            </w:r>
          </w:p>
        </w:tc>
        <w:tc>
          <w:tcPr>
            <w:tcW w:w="1559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3972D0" w:rsidRPr="00E1529E" w:rsidRDefault="003972D0" w:rsidP="00117E7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117E7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972D0" w:rsidRPr="00E1529E" w:rsidRDefault="003972D0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="00F6328A"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en-suite, FB</w:t>
            </w:r>
          </w:p>
        </w:tc>
        <w:tc>
          <w:tcPr>
            <w:tcW w:w="1275" w:type="dxa"/>
            <w:vAlign w:val="center"/>
          </w:tcPr>
          <w:p w:rsidR="003972D0" w:rsidRPr="00E1529E" w:rsidRDefault="003972D0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.06-1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972D0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865</w:t>
            </w:r>
          </w:p>
        </w:tc>
        <w:tc>
          <w:tcPr>
            <w:tcW w:w="974" w:type="dxa"/>
            <w:vAlign w:val="center"/>
          </w:tcPr>
          <w:p w:rsidR="003972D0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1730</w:t>
            </w:r>
          </w:p>
        </w:tc>
        <w:tc>
          <w:tcPr>
            <w:tcW w:w="975" w:type="dxa"/>
            <w:vAlign w:val="center"/>
          </w:tcPr>
          <w:p w:rsidR="003972D0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2595</w:t>
            </w:r>
          </w:p>
        </w:tc>
      </w:tr>
      <w:tr w:rsidR="00A8575A" w:rsidRPr="00E1529E" w:rsidTr="00282222">
        <w:trPr>
          <w:trHeight w:val="282"/>
        </w:trPr>
        <w:tc>
          <w:tcPr>
            <w:tcW w:w="1276" w:type="dxa"/>
            <w:vMerge/>
            <w:vAlign w:val="center"/>
          </w:tcPr>
          <w:p w:rsidR="00A8575A" w:rsidRPr="00E1529E" w:rsidRDefault="00A8575A" w:rsidP="00A857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:rsidR="00A8575A" w:rsidRPr="00E1529E" w:rsidRDefault="00A8575A" w:rsidP="00A857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UCL, University College London</w:t>
            </w:r>
          </w:p>
        </w:tc>
        <w:tc>
          <w:tcPr>
            <w:tcW w:w="1559" w:type="dxa"/>
            <w:vAlign w:val="center"/>
          </w:tcPr>
          <w:p w:rsidR="00A8575A" w:rsidRPr="00E1529E" w:rsidRDefault="00A8575A" w:rsidP="00A857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A8575A" w:rsidRPr="00E1529E" w:rsidRDefault="00A8575A" w:rsidP="00A857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:rsidR="00A8575A" w:rsidRPr="00E1529E" w:rsidRDefault="00A8575A" w:rsidP="00A8575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A8575A" w:rsidRPr="00E1529E" w:rsidRDefault="00A8575A" w:rsidP="00A857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B755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/TWN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Align w:val="center"/>
          </w:tcPr>
          <w:p w:rsidR="00A8575A" w:rsidRPr="00E1529E" w:rsidRDefault="00A72296" w:rsidP="00A8575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</w:t>
            </w:r>
            <w:r w:rsidR="00A8575A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A8575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="00A8575A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A8575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="00A8575A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A8575A" w:rsidRPr="00A72296" w:rsidRDefault="00A72296" w:rsidP="00A8575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855</w:t>
            </w:r>
          </w:p>
        </w:tc>
        <w:tc>
          <w:tcPr>
            <w:tcW w:w="974" w:type="dxa"/>
            <w:vAlign w:val="center"/>
          </w:tcPr>
          <w:p w:rsidR="00A8575A" w:rsidRPr="00E1529E" w:rsidRDefault="00A8575A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710</w:t>
            </w:r>
          </w:p>
        </w:tc>
        <w:tc>
          <w:tcPr>
            <w:tcW w:w="975" w:type="dxa"/>
            <w:vAlign w:val="center"/>
          </w:tcPr>
          <w:p w:rsidR="00A8575A" w:rsidRPr="00E1529E" w:rsidRDefault="00A8575A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565</w:t>
            </w:r>
          </w:p>
        </w:tc>
      </w:tr>
      <w:tr w:rsidR="00FD7DF7" w:rsidRPr="00E1529E" w:rsidTr="00282222">
        <w:trPr>
          <w:trHeight w:val="283"/>
        </w:trPr>
        <w:tc>
          <w:tcPr>
            <w:tcW w:w="1276" w:type="dxa"/>
            <w:vAlign w:val="center"/>
          </w:tcPr>
          <w:p w:rsidR="003972D0" w:rsidRPr="003972D0" w:rsidRDefault="003972D0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Лондон, пригород</w:t>
            </w:r>
          </w:p>
        </w:tc>
        <w:tc>
          <w:tcPr>
            <w:tcW w:w="2835" w:type="dxa"/>
            <w:vAlign w:val="center"/>
          </w:tcPr>
          <w:p w:rsidR="003972D0" w:rsidRPr="00E1529E" w:rsidRDefault="003972D0" w:rsidP="003972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</w:pPr>
            <w:proofErr w:type="spellStart"/>
            <w:r w:rsidRPr="00E1529E"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  <w:t>Gatton</w:t>
            </w:r>
            <w:proofErr w:type="spellEnd"/>
            <w:r w:rsidRPr="00E1529E"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  <w:t xml:space="preserve"> Park, Royal Alexandra and Albert School</w:t>
            </w:r>
          </w:p>
        </w:tc>
        <w:tc>
          <w:tcPr>
            <w:tcW w:w="1559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972D0" w:rsidRPr="00E1529E" w:rsidRDefault="003972D0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MLTPL, FB</w:t>
            </w:r>
          </w:p>
        </w:tc>
        <w:tc>
          <w:tcPr>
            <w:tcW w:w="1275" w:type="dxa"/>
            <w:vAlign w:val="center"/>
          </w:tcPr>
          <w:p w:rsidR="003972D0" w:rsidRPr="00E1529E" w:rsidRDefault="00A72296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972D0" w:rsidRPr="00A72296" w:rsidRDefault="00E57CB8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974" w:type="dxa"/>
            <w:vAlign w:val="center"/>
          </w:tcPr>
          <w:p w:rsidR="003972D0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1470</w:t>
            </w:r>
          </w:p>
        </w:tc>
        <w:tc>
          <w:tcPr>
            <w:tcW w:w="975" w:type="dxa"/>
            <w:vAlign w:val="center"/>
          </w:tcPr>
          <w:p w:rsidR="003972D0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2205</w:t>
            </w:r>
          </w:p>
        </w:tc>
      </w:tr>
      <w:tr w:rsidR="00674DD1" w:rsidRPr="00E1529E" w:rsidTr="00282222">
        <w:trPr>
          <w:trHeight w:val="267"/>
        </w:trPr>
        <w:tc>
          <w:tcPr>
            <w:tcW w:w="1276" w:type="dxa"/>
            <w:vMerge w:val="restart"/>
            <w:vAlign w:val="center"/>
          </w:tcPr>
          <w:p w:rsidR="00674DD1" w:rsidRPr="003972D0" w:rsidRDefault="00674DD1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Лондон, пригород</w:t>
            </w:r>
          </w:p>
        </w:tc>
        <w:tc>
          <w:tcPr>
            <w:tcW w:w="2835" w:type="dxa"/>
            <w:vMerge w:val="restart"/>
            <w:vAlign w:val="center"/>
          </w:tcPr>
          <w:p w:rsidR="00674DD1" w:rsidRPr="00E1529E" w:rsidRDefault="00674DD1" w:rsidP="003972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Royal Holloway 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Kingswood</w:t>
            </w:r>
            <w:proofErr w:type="spellEnd"/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, University of London</w:t>
            </w:r>
          </w:p>
        </w:tc>
        <w:tc>
          <w:tcPr>
            <w:tcW w:w="1559" w:type="dxa"/>
            <w:vMerge w:val="restart"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674DD1" w:rsidRPr="00E1529E" w:rsidRDefault="00674DD1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FB</w:t>
            </w:r>
          </w:p>
        </w:tc>
        <w:tc>
          <w:tcPr>
            <w:tcW w:w="1275" w:type="dxa"/>
            <w:vMerge w:val="restart"/>
            <w:vAlign w:val="center"/>
          </w:tcPr>
          <w:p w:rsidR="00674DD1" w:rsidRPr="00E1529E" w:rsidRDefault="00674DD1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A722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674DD1" w:rsidRPr="00E1529E" w:rsidRDefault="00674DD1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A722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974" w:type="dxa"/>
            <w:vAlign w:val="center"/>
          </w:tcPr>
          <w:p w:rsidR="00674DD1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  <w:r w:rsidR="003E47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75" w:type="dxa"/>
            <w:vAlign w:val="center"/>
          </w:tcPr>
          <w:p w:rsidR="00674DD1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216</w:t>
            </w:r>
            <w:r w:rsidR="003E47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674DD1" w:rsidRPr="00F6328A" w:rsidTr="00282222">
        <w:trPr>
          <w:trHeight w:val="266"/>
        </w:trPr>
        <w:tc>
          <w:tcPr>
            <w:tcW w:w="1276" w:type="dxa"/>
            <w:vMerge/>
            <w:vAlign w:val="center"/>
          </w:tcPr>
          <w:p w:rsidR="00674DD1" w:rsidRPr="00E1529E" w:rsidRDefault="00674DD1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4DD1" w:rsidRPr="00E1529E" w:rsidRDefault="00674DD1" w:rsidP="003972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74DD1" w:rsidRPr="00E1529E" w:rsidRDefault="00674DD1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:rsidR="00674DD1" w:rsidRPr="009D3B35" w:rsidRDefault="00674DD1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:rsidR="00674DD1" w:rsidRPr="00F6328A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77</w:t>
            </w:r>
            <w:r w:rsidR="00674DD1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0</w:t>
            </w:r>
          </w:p>
        </w:tc>
        <w:tc>
          <w:tcPr>
            <w:tcW w:w="974" w:type="dxa"/>
            <w:vAlign w:val="center"/>
          </w:tcPr>
          <w:p w:rsidR="00674DD1" w:rsidRPr="003E4752" w:rsidRDefault="003E4752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75" w:type="dxa"/>
            <w:vAlign w:val="center"/>
          </w:tcPr>
          <w:p w:rsidR="00674DD1" w:rsidRPr="003E4752" w:rsidRDefault="003E4752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310</w:t>
            </w:r>
          </w:p>
        </w:tc>
      </w:tr>
      <w:tr w:rsidR="003E4752" w:rsidRPr="00E1529E" w:rsidTr="00282222">
        <w:trPr>
          <w:trHeight w:val="212"/>
        </w:trPr>
        <w:tc>
          <w:tcPr>
            <w:tcW w:w="1276" w:type="dxa"/>
            <w:vMerge w:val="restart"/>
            <w:vAlign w:val="center"/>
          </w:tcPr>
          <w:p w:rsidR="003E4752" w:rsidRPr="003972D0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Брайтон</w:t>
            </w:r>
          </w:p>
        </w:tc>
        <w:tc>
          <w:tcPr>
            <w:tcW w:w="2835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Sussex</w:t>
            </w:r>
          </w:p>
        </w:tc>
        <w:tc>
          <w:tcPr>
            <w:tcW w:w="1559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E4752" w:rsidRPr="00E1529E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FB</w:t>
            </w:r>
          </w:p>
        </w:tc>
        <w:tc>
          <w:tcPr>
            <w:tcW w:w="1275" w:type="dxa"/>
            <w:vMerge w:val="restart"/>
            <w:vAlign w:val="center"/>
          </w:tcPr>
          <w:p w:rsidR="003E4752" w:rsidRPr="00E1529E" w:rsidRDefault="003E4752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722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E4752" w:rsidRPr="00A72296" w:rsidRDefault="003E4752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974" w:type="dxa"/>
            <w:vAlign w:val="center"/>
          </w:tcPr>
          <w:p w:rsidR="003E4752" w:rsidRPr="003E4752" w:rsidRDefault="00A72296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1530</w:t>
            </w:r>
          </w:p>
        </w:tc>
        <w:tc>
          <w:tcPr>
            <w:tcW w:w="975" w:type="dxa"/>
            <w:vAlign w:val="center"/>
          </w:tcPr>
          <w:p w:rsidR="003E4752" w:rsidRPr="003E4752" w:rsidRDefault="00A72296" w:rsidP="003E475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2295</w:t>
            </w:r>
          </w:p>
        </w:tc>
      </w:tr>
      <w:tr w:rsidR="00674DD1" w:rsidRPr="00F6328A" w:rsidTr="00282222">
        <w:trPr>
          <w:trHeight w:val="234"/>
        </w:trPr>
        <w:tc>
          <w:tcPr>
            <w:tcW w:w="1276" w:type="dxa"/>
            <w:vMerge/>
            <w:vAlign w:val="center"/>
          </w:tcPr>
          <w:p w:rsidR="00674DD1" w:rsidRPr="00E1529E" w:rsidRDefault="00674DD1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74DD1" w:rsidRPr="00E1529E" w:rsidRDefault="00674DD1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:rsidR="00674DD1" w:rsidRPr="009D3B35" w:rsidRDefault="00674DD1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:rsidR="00674DD1" w:rsidRPr="00A72296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974" w:type="dxa"/>
            <w:vAlign w:val="center"/>
          </w:tcPr>
          <w:p w:rsidR="00674DD1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1620</w:t>
            </w:r>
          </w:p>
        </w:tc>
        <w:tc>
          <w:tcPr>
            <w:tcW w:w="975" w:type="dxa"/>
            <w:vAlign w:val="center"/>
          </w:tcPr>
          <w:p w:rsidR="00674DD1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2430</w:t>
            </w:r>
          </w:p>
        </w:tc>
      </w:tr>
      <w:tr w:rsidR="003E4752" w:rsidRPr="00E1529E" w:rsidTr="00282222">
        <w:trPr>
          <w:trHeight w:val="179"/>
        </w:trPr>
        <w:tc>
          <w:tcPr>
            <w:tcW w:w="1276" w:type="dxa"/>
            <w:vMerge w:val="restart"/>
            <w:vAlign w:val="center"/>
          </w:tcPr>
          <w:p w:rsidR="003E4752" w:rsidRPr="003972D0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Кентербери</w:t>
            </w:r>
          </w:p>
        </w:tc>
        <w:tc>
          <w:tcPr>
            <w:tcW w:w="2835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Kent</w:t>
            </w:r>
          </w:p>
        </w:tc>
        <w:tc>
          <w:tcPr>
            <w:tcW w:w="1559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E4752" w:rsidRPr="00E1529E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FB</w:t>
            </w:r>
          </w:p>
        </w:tc>
        <w:tc>
          <w:tcPr>
            <w:tcW w:w="1275" w:type="dxa"/>
            <w:vMerge w:val="restart"/>
            <w:vAlign w:val="center"/>
          </w:tcPr>
          <w:p w:rsidR="003E4752" w:rsidRPr="00E1529E" w:rsidRDefault="003E4752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 w:rsidR="00A722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E4752" w:rsidRPr="00E1529E" w:rsidRDefault="003E4752" w:rsidP="003E475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A7229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35</w:t>
            </w:r>
          </w:p>
        </w:tc>
        <w:tc>
          <w:tcPr>
            <w:tcW w:w="974" w:type="dxa"/>
            <w:vAlign w:val="center"/>
          </w:tcPr>
          <w:p w:rsidR="003E4752" w:rsidRPr="003E4752" w:rsidRDefault="003E4752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975" w:type="dxa"/>
            <w:vAlign w:val="center"/>
          </w:tcPr>
          <w:p w:rsidR="003E4752" w:rsidRPr="003E4752" w:rsidRDefault="003E4752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</w:tr>
      <w:tr w:rsidR="00674DD1" w:rsidRPr="00F6328A" w:rsidTr="00282222">
        <w:trPr>
          <w:trHeight w:val="179"/>
        </w:trPr>
        <w:tc>
          <w:tcPr>
            <w:tcW w:w="1276" w:type="dxa"/>
            <w:vMerge/>
            <w:vAlign w:val="center"/>
          </w:tcPr>
          <w:p w:rsidR="00674DD1" w:rsidRPr="00E1529E" w:rsidRDefault="00674DD1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4DD1" w:rsidRPr="00E1529E" w:rsidRDefault="00674DD1" w:rsidP="003972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674DD1" w:rsidRPr="00E1529E" w:rsidRDefault="00674DD1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:rsidR="00674DD1" w:rsidRPr="009D3B35" w:rsidRDefault="00674DD1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:rsidR="00674DD1" w:rsidRPr="00A72296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785</w:t>
            </w:r>
          </w:p>
        </w:tc>
        <w:tc>
          <w:tcPr>
            <w:tcW w:w="974" w:type="dxa"/>
            <w:vAlign w:val="center"/>
          </w:tcPr>
          <w:p w:rsidR="00674DD1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1570</w:t>
            </w:r>
          </w:p>
        </w:tc>
        <w:tc>
          <w:tcPr>
            <w:tcW w:w="975" w:type="dxa"/>
            <w:vAlign w:val="center"/>
          </w:tcPr>
          <w:p w:rsidR="00674DD1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2355</w:t>
            </w:r>
          </w:p>
        </w:tc>
      </w:tr>
      <w:tr w:rsidR="00FD7DF7" w:rsidRPr="00E1529E" w:rsidTr="00282222">
        <w:trPr>
          <w:trHeight w:val="133"/>
        </w:trPr>
        <w:tc>
          <w:tcPr>
            <w:tcW w:w="1276" w:type="dxa"/>
            <w:vAlign w:val="center"/>
          </w:tcPr>
          <w:p w:rsidR="003972D0" w:rsidRPr="003972D0" w:rsidRDefault="003972D0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Гастингс </w:t>
            </w:r>
          </w:p>
        </w:tc>
        <w:tc>
          <w:tcPr>
            <w:tcW w:w="2835" w:type="dxa"/>
            <w:vAlign w:val="center"/>
          </w:tcPr>
          <w:p w:rsidR="003972D0" w:rsidRPr="00E1529E" w:rsidRDefault="003972D0" w:rsidP="003972D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Embassy English Study Centre</w:t>
            </w:r>
          </w:p>
        </w:tc>
        <w:tc>
          <w:tcPr>
            <w:tcW w:w="1559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3972D0" w:rsidRPr="00E1529E" w:rsidRDefault="003972D0" w:rsidP="00A72296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972D0" w:rsidRPr="00E1529E" w:rsidRDefault="003972D0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Семья,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TWIN, FB</w:t>
            </w:r>
          </w:p>
        </w:tc>
        <w:tc>
          <w:tcPr>
            <w:tcW w:w="1275" w:type="dxa"/>
            <w:vAlign w:val="center"/>
          </w:tcPr>
          <w:p w:rsidR="003972D0" w:rsidRPr="00E1529E" w:rsidRDefault="00A72296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5C1E87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 w:rsidR="005C1E8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972D0" w:rsidRPr="00A72296" w:rsidRDefault="005C1E87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974" w:type="dxa"/>
            <w:vAlign w:val="center"/>
          </w:tcPr>
          <w:p w:rsidR="003972D0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1390</w:t>
            </w:r>
          </w:p>
        </w:tc>
        <w:tc>
          <w:tcPr>
            <w:tcW w:w="975" w:type="dxa"/>
            <w:vAlign w:val="center"/>
          </w:tcPr>
          <w:p w:rsidR="003972D0" w:rsidRPr="00E1529E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2085</w:t>
            </w:r>
          </w:p>
        </w:tc>
      </w:tr>
      <w:tr w:rsidR="00FD7DF7" w:rsidRPr="00E1529E" w:rsidTr="00282222">
        <w:trPr>
          <w:trHeight w:val="135"/>
        </w:trPr>
        <w:tc>
          <w:tcPr>
            <w:tcW w:w="1276" w:type="dxa"/>
            <w:vAlign w:val="center"/>
          </w:tcPr>
          <w:p w:rsidR="003972D0" w:rsidRPr="003972D0" w:rsidRDefault="003972D0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Портсмут</w:t>
            </w:r>
          </w:p>
        </w:tc>
        <w:tc>
          <w:tcPr>
            <w:tcW w:w="2835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Southsea</w:t>
            </w:r>
            <w:proofErr w:type="spellEnd"/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, University of Portsmouth</w:t>
            </w:r>
          </w:p>
        </w:tc>
        <w:tc>
          <w:tcPr>
            <w:tcW w:w="1559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3972D0" w:rsidRPr="00E1529E" w:rsidRDefault="00945F70" w:rsidP="00397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972D0" w:rsidRPr="00E1529E" w:rsidRDefault="003972D0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="00F6328A"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br/>
              <w:t>en-suite, FB</w:t>
            </w:r>
          </w:p>
        </w:tc>
        <w:tc>
          <w:tcPr>
            <w:tcW w:w="1275" w:type="dxa"/>
            <w:vAlign w:val="center"/>
          </w:tcPr>
          <w:p w:rsidR="003972D0" w:rsidRPr="00E1529E" w:rsidRDefault="00A72296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945F7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945F7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3972D0"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</w:p>
        </w:tc>
        <w:tc>
          <w:tcPr>
            <w:tcW w:w="974" w:type="dxa"/>
            <w:vAlign w:val="center"/>
          </w:tcPr>
          <w:p w:rsidR="003972D0" w:rsidRPr="00A72296" w:rsidRDefault="00945F70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974" w:type="dxa"/>
            <w:vAlign w:val="center"/>
          </w:tcPr>
          <w:p w:rsidR="003972D0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1510</w:t>
            </w:r>
          </w:p>
        </w:tc>
        <w:tc>
          <w:tcPr>
            <w:tcW w:w="975" w:type="dxa"/>
            <w:vAlign w:val="center"/>
          </w:tcPr>
          <w:p w:rsidR="003972D0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2265</w:t>
            </w:r>
          </w:p>
        </w:tc>
      </w:tr>
      <w:tr w:rsidR="003E4752" w:rsidRPr="00E1529E" w:rsidTr="00282222">
        <w:trPr>
          <w:trHeight w:val="126"/>
        </w:trPr>
        <w:tc>
          <w:tcPr>
            <w:tcW w:w="1276" w:type="dxa"/>
            <w:vMerge w:val="restart"/>
            <w:vAlign w:val="center"/>
          </w:tcPr>
          <w:p w:rsidR="003E4752" w:rsidRPr="003972D0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2835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Bellerbys</w:t>
            </w:r>
            <w:proofErr w:type="spellEnd"/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Manor Campus</w:t>
            </w:r>
          </w:p>
        </w:tc>
        <w:tc>
          <w:tcPr>
            <w:tcW w:w="1559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E4752" w:rsidRPr="00E1529E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275" w:type="dxa"/>
            <w:vMerge w:val="restart"/>
            <w:vAlign w:val="center"/>
          </w:tcPr>
          <w:p w:rsidR="003E4752" w:rsidRPr="00E1529E" w:rsidRDefault="00A72296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5D2A9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3E4752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3E4752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3E4752"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3E4752"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E4752" w:rsidRPr="00E1529E" w:rsidRDefault="003E4752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974" w:type="dxa"/>
            <w:vAlign w:val="center"/>
          </w:tcPr>
          <w:p w:rsidR="003E4752" w:rsidRPr="003E4752" w:rsidRDefault="00A72296" w:rsidP="003E475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1490</w:t>
            </w:r>
          </w:p>
        </w:tc>
        <w:tc>
          <w:tcPr>
            <w:tcW w:w="975" w:type="dxa"/>
            <w:vAlign w:val="center"/>
          </w:tcPr>
          <w:p w:rsidR="003E4752" w:rsidRPr="003E4752" w:rsidRDefault="003E4752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72296">
              <w:rPr>
                <w:rFonts w:ascii="Times New Roman" w:eastAsia="Times New Roman" w:hAnsi="Times New Roman" w:cs="Times New Roman"/>
                <w:bCs/>
                <w:lang w:eastAsia="ru-RU"/>
              </w:rPr>
              <w:t>235</w:t>
            </w:r>
          </w:p>
        </w:tc>
      </w:tr>
      <w:tr w:rsidR="00B67337" w:rsidRPr="00E1529E" w:rsidTr="00282222">
        <w:trPr>
          <w:trHeight w:val="126"/>
        </w:trPr>
        <w:tc>
          <w:tcPr>
            <w:tcW w:w="1276" w:type="dxa"/>
            <w:vMerge/>
            <w:vAlign w:val="center"/>
          </w:tcPr>
          <w:p w:rsidR="00B67337" w:rsidRPr="00E1529E" w:rsidRDefault="00B67337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B67337" w:rsidRPr="00E1529E" w:rsidRDefault="00B67337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67337" w:rsidRPr="00E1529E" w:rsidRDefault="00B67337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67337" w:rsidRPr="00E1529E" w:rsidRDefault="00B67337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67337" w:rsidRPr="00E1529E" w:rsidRDefault="00B67337" w:rsidP="003972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B67337" w:rsidRPr="00E1529E" w:rsidRDefault="00B67337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TWN, FB</w:t>
            </w:r>
          </w:p>
        </w:tc>
        <w:tc>
          <w:tcPr>
            <w:tcW w:w="1275" w:type="dxa"/>
            <w:vMerge/>
            <w:vAlign w:val="center"/>
          </w:tcPr>
          <w:p w:rsidR="00B67337" w:rsidRPr="00E1529E" w:rsidRDefault="00B67337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4" w:type="dxa"/>
            <w:vAlign w:val="center"/>
          </w:tcPr>
          <w:p w:rsidR="00B67337" w:rsidRPr="00E1529E" w:rsidRDefault="00A72296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710</w:t>
            </w:r>
          </w:p>
        </w:tc>
        <w:tc>
          <w:tcPr>
            <w:tcW w:w="974" w:type="dxa"/>
            <w:vAlign w:val="center"/>
          </w:tcPr>
          <w:p w:rsidR="00B67337" w:rsidRPr="003E4752" w:rsidRDefault="00A72296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D31054">
              <w:rPr>
                <w:rFonts w:ascii="Times New Roman" w:eastAsia="Times New Roman" w:hAnsi="Times New Roman" w:cs="Times New Roman"/>
                <w:bCs/>
                <w:lang w:eastAsia="ru-RU"/>
              </w:rPr>
              <w:t>420</w:t>
            </w:r>
          </w:p>
        </w:tc>
        <w:tc>
          <w:tcPr>
            <w:tcW w:w="975" w:type="dxa"/>
            <w:vAlign w:val="center"/>
          </w:tcPr>
          <w:p w:rsidR="00B67337" w:rsidRPr="003E4752" w:rsidRDefault="00D31054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2130</w:t>
            </w:r>
          </w:p>
        </w:tc>
      </w:tr>
      <w:tr w:rsidR="003E4752" w:rsidRPr="00E1529E" w:rsidTr="00282222">
        <w:trPr>
          <w:trHeight w:val="24"/>
        </w:trPr>
        <w:tc>
          <w:tcPr>
            <w:tcW w:w="1276" w:type="dxa"/>
            <w:vAlign w:val="center"/>
          </w:tcPr>
          <w:p w:rsidR="003E4752" w:rsidRPr="003972D0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2835" w:type="dxa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Oxford Brookes University</w:t>
            </w:r>
          </w:p>
        </w:tc>
        <w:tc>
          <w:tcPr>
            <w:tcW w:w="1559" w:type="dxa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:rsidR="003E4752" w:rsidRPr="00E1529E" w:rsidRDefault="003E4752" w:rsidP="003E475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</w:t>
            </w:r>
            <w:proofErr w:type="spellStart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9" w:type="dxa"/>
            <w:vAlign w:val="center"/>
          </w:tcPr>
          <w:p w:rsidR="003E4752" w:rsidRPr="00E1529E" w:rsidRDefault="003E4752" w:rsidP="003E475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FB</w:t>
            </w:r>
          </w:p>
        </w:tc>
        <w:tc>
          <w:tcPr>
            <w:tcW w:w="1275" w:type="dxa"/>
            <w:vAlign w:val="center"/>
          </w:tcPr>
          <w:p w:rsidR="003E4752" w:rsidRPr="00E1529E" w:rsidRDefault="003E4752" w:rsidP="00D3105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D3105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D3105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4" w:type="dxa"/>
            <w:vAlign w:val="center"/>
          </w:tcPr>
          <w:p w:rsidR="003E4752" w:rsidRPr="00D31054" w:rsidRDefault="003E4752" w:rsidP="00D31054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D31054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974" w:type="dxa"/>
            <w:vAlign w:val="center"/>
          </w:tcPr>
          <w:p w:rsidR="003E4752" w:rsidRPr="003E4752" w:rsidRDefault="00D31054" w:rsidP="003E475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1540</w:t>
            </w:r>
          </w:p>
        </w:tc>
        <w:tc>
          <w:tcPr>
            <w:tcW w:w="975" w:type="dxa"/>
            <w:vAlign w:val="center"/>
          </w:tcPr>
          <w:p w:rsidR="003E4752" w:rsidRPr="003E4752" w:rsidRDefault="00D31054" w:rsidP="003E4752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2310</w:t>
            </w:r>
          </w:p>
        </w:tc>
      </w:tr>
    </w:tbl>
    <w:p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6658"/>
        <w:gridCol w:w="8176"/>
      </w:tblGrid>
      <w:tr w:rsidR="00B8216C" w:rsidRPr="00E1529E" w:rsidTr="00263CCC">
        <w:trPr>
          <w:trHeight w:val="108"/>
        </w:trPr>
        <w:tc>
          <w:tcPr>
            <w:tcW w:w="6658" w:type="dxa"/>
            <w:tcBorders>
              <w:bottom w:val="single" w:sz="4" w:space="0" w:color="auto"/>
            </w:tcBorders>
          </w:tcPr>
          <w:p w:rsidR="00B8216C" w:rsidRPr="00E1529E" w:rsidRDefault="00B8216C" w:rsidP="00263C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76" w:type="dxa"/>
          </w:tcPr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8216C" w:rsidRPr="00E1529E" w:rsidTr="0001508B">
        <w:trPr>
          <w:trHeight w:val="1734"/>
        </w:trPr>
        <w:tc>
          <w:tcPr>
            <w:tcW w:w="6658" w:type="dxa"/>
          </w:tcPr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об окончании курса</w:t>
            </w:r>
          </w:p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материалы </w:t>
            </w:r>
          </w:p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 в интернет</w:t>
            </w:r>
          </w:p>
        </w:tc>
        <w:tc>
          <w:tcPr>
            <w:tcW w:w="8176" w:type="dxa"/>
          </w:tcPr>
          <w:p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– 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508B" w:rsidRPr="00A364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29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аэропорт-школа – от </w:t>
            </w:r>
            <w:r w:rsidR="0020511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E1529E" w:rsidRPr="002051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5110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29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 в зависимости от аэропорта прилета</w:t>
            </w:r>
          </w:p>
          <w:p w:rsidR="0001508B" w:rsidRDefault="0001508B" w:rsidP="00015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</w:t>
            </w:r>
            <w:r w:rsidRPr="0020511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01508B" w:rsidRDefault="0001508B" w:rsidP="0001508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  <w:bookmarkEnd w:id="0"/>
          </w:p>
        </w:tc>
      </w:tr>
    </w:tbl>
    <w:p w:rsidR="00B8216C" w:rsidRPr="00E1529E" w:rsidRDefault="00B8216C">
      <w:pPr>
        <w:rPr>
          <w:rFonts w:ascii="Times New Roman" w:hAnsi="Times New Roman" w:cs="Times New Roman"/>
        </w:rPr>
      </w:pPr>
    </w:p>
    <w:sectPr w:rsidR="00B8216C" w:rsidRPr="00E1529E" w:rsidSect="009357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CE"/>
    <w:rsid w:val="0001508B"/>
    <w:rsid w:val="00026D1C"/>
    <w:rsid w:val="00052933"/>
    <w:rsid w:val="000F24F1"/>
    <w:rsid w:val="00117E74"/>
    <w:rsid w:val="001923E5"/>
    <w:rsid w:val="001D109F"/>
    <w:rsid w:val="001F7808"/>
    <w:rsid w:val="00205110"/>
    <w:rsid w:val="00205DC5"/>
    <w:rsid w:val="002136C4"/>
    <w:rsid w:val="00282222"/>
    <w:rsid w:val="0029062E"/>
    <w:rsid w:val="00344CAF"/>
    <w:rsid w:val="0038160D"/>
    <w:rsid w:val="003972D0"/>
    <w:rsid w:val="003B06DF"/>
    <w:rsid w:val="003B28A8"/>
    <w:rsid w:val="003E4752"/>
    <w:rsid w:val="00426739"/>
    <w:rsid w:val="004462A8"/>
    <w:rsid w:val="00573E64"/>
    <w:rsid w:val="005A095B"/>
    <w:rsid w:val="005C1E87"/>
    <w:rsid w:val="005D2A94"/>
    <w:rsid w:val="00670418"/>
    <w:rsid w:val="00674DD1"/>
    <w:rsid w:val="006A6CCA"/>
    <w:rsid w:val="006B1193"/>
    <w:rsid w:val="006B141E"/>
    <w:rsid w:val="007C72B8"/>
    <w:rsid w:val="007C7E13"/>
    <w:rsid w:val="00842900"/>
    <w:rsid w:val="00842D28"/>
    <w:rsid w:val="008A302C"/>
    <w:rsid w:val="008D7660"/>
    <w:rsid w:val="00921D19"/>
    <w:rsid w:val="00935728"/>
    <w:rsid w:val="00945F70"/>
    <w:rsid w:val="009D2B76"/>
    <w:rsid w:val="009D3B35"/>
    <w:rsid w:val="009E5CA1"/>
    <w:rsid w:val="00A05DD8"/>
    <w:rsid w:val="00A364F6"/>
    <w:rsid w:val="00A72296"/>
    <w:rsid w:val="00A8376A"/>
    <w:rsid w:val="00A8575A"/>
    <w:rsid w:val="00A946C7"/>
    <w:rsid w:val="00AB1072"/>
    <w:rsid w:val="00B01962"/>
    <w:rsid w:val="00B111CE"/>
    <w:rsid w:val="00B67337"/>
    <w:rsid w:val="00B8216C"/>
    <w:rsid w:val="00B86A37"/>
    <w:rsid w:val="00BD737D"/>
    <w:rsid w:val="00BE1A4E"/>
    <w:rsid w:val="00BE7F7A"/>
    <w:rsid w:val="00C4172A"/>
    <w:rsid w:val="00C509CC"/>
    <w:rsid w:val="00C516AA"/>
    <w:rsid w:val="00CB423A"/>
    <w:rsid w:val="00D31054"/>
    <w:rsid w:val="00E1529E"/>
    <w:rsid w:val="00E57B5D"/>
    <w:rsid w:val="00E57CB8"/>
    <w:rsid w:val="00EA51CD"/>
    <w:rsid w:val="00EB755C"/>
    <w:rsid w:val="00ED3B47"/>
    <w:rsid w:val="00EE4DCA"/>
    <w:rsid w:val="00F44A19"/>
    <w:rsid w:val="00F6328A"/>
    <w:rsid w:val="00F94009"/>
    <w:rsid w:val="00FC4948"/>
    <w:rsid w:val="00FD4C40"/>
    <w:rsid w:val="00FD7DF7"/>
    <w:rsid w:val="00FE0BE2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bassysumm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1BA8-7126-4B10-BF3F-5D444BB1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Kaur Ksenia</cp:lastModifiedBy>
  <cp:revision>4</cp:revision>
  <dcterms:created xsi:type="dcterms:W3CDTF">2018-10-25T13:24:00Z</dcterms:created>
  <dcterms:modified xsi:type="dcterms:W3CDTF">2018-11-07T13:41:00Z</dcterms:modified>
</cp:coreProperties>
</file>