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591401" w:rsidRDefault="00C51609" w:rsidP="00C51609">
      <w:pPr>
        <w:pStyle w:val="FR2"/>
        <w:widowControl/>
        <w:spacing w:before="0"/>
        <w:jc w:val="both"/>
        <w:rPr>
          <w:szCs w:val="28"/>
        </w:rPr>
      </w:pPr>
      <w:r w:rsidRPr="00591401">
        <w:rPr>
          <w:szCs w:val="28"/>
        </w:rPr>
        <w:t xml:space="preserve">Каникулярные индивидуальные программы                 </w:t>
      </w:r>
    </w:p>
    <w:p w:rsidR="00C51609" w:rsidRPr="00591401" w:rsidRDefault="00D549A8" w:rsidP="00C51609">
      <w:pPr>
        <w:pStyle w:val="FR2"/>
        <w:widowControl/>
        <w:spacing w:before="0"/>
        <w:jc w:val="both"/>
        <w:rPr>
          <w:szCs w:val="28"/>
        </w:rPr>
      </w:pPr>
      <w:r w:rsidRPr="00591401">
        <w:rPr>
          <w:szCs w:val="28"/>
        </w:rPr>
        <w:t>Великобритания</w:t>
      </w:r>
      <w:r w:rsidR="00214F3F">
        <w:rPr>
          <w:szCs w:val="28"/>
        </w:rPr>
        <w:t xml:space="preserve"> 201</w:t>
      </w:r>
      <w:r w:rsidR="0019295A">
        <w:rPr>
          <w:szCs w:val="28"/>
        </w:rPr>
        <w:t>9</w:t>
      </w:r>
    </w:p>
    <w:p w:rsidR="00C51609" w:rsidRPr="00591401" w:rsidRDefault="00C51609" w:rsidP="00C51609">
      <w:pPr>
        <w:pStyle w:val="FR2"/>
        <w:widowControl/>
        <w:spacing w:before="0"/>
        <w:jc w:val="both"/>
        <w:rPr>
          <w:sz w:val="24"/>
          <w:szCs w:val="24"/>
        </w:rPr>
      </w:pPr>
      <w:r w:rsidRPr="00591401">
        <w:rPr>
          <w:color w:val="000000"/>
          <w:szCs w:val="28"/>
          <w:lang w:val="en-US"/>
        </w:rPr>
        <w:t>Emerald</w:t>
      </w:r>
    </w:p>
    <w:p w:rsidR="00C51609" w:rsidRPr="00591401" w:rsidRDefault="00493A81" w:rsidP="00C5160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C51609" w:rsidRPr="00591401">
          <w:rPr>
            <w:rStyle w:val="a5"/>
            <w:rFonts w:ascii="Times New Roman" w:hAnsi="Times New Roman" w:cs="Times New Roman"/>
          </w:rPr>
          <w:t>http://www.eci.ie/</w:t>
        </w:r>
      </w:hyperlink>
      <w:r w:rsidR="00C51609" w:rsidRPr="00591401">
        <w:rPr>
          <w:rFonts w:ascii="Times New Roman" w:hAnsi="Times New Roman" w:cs="Times New Roman"/>
        </w:rPr>
        <w:t xml:space="preserve"> </w:t>
      </w:r>
    </w:p>
    <w:p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09" w:rsidRPr="00591401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591401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proofErr w:type="spellStart"/>
      <w:r w:rsidR="000C507A">
        <w:rPr>
          <w:rFonts w:ascii="Times New Roman" w:eastAsia="Times New Roman" w:hAnsi="Times New Roman" w:cs="Times New Roman"/>
          <w:lang w:eastAsia="ru-RU"/>
        </w:rPr>
        <w:t>Кобхэм</w:t>
      </w:r>
      <w:proofErr w:type="spellEnd"/>
      <w:r w:rsidR="000C507A">
        <w:rPr>
          <w:rFonts w:ascii="Times New Roman" w:eastAsia="Times New Roman" w:hAnsi="Times New Roman" w:cs="Times New Roman"/>
          <w:lang w:eastAsia="ru-RU"/>
        </w:rPr>
        <w:t xml:space="preserve"> (1,5 часа от Лондона), </w:t>
      </w:r>
      <w:proofErr w:type="spellStart"/>
      <w:r w:rsidR="000C507A">
        <w:rPr>
          <w:rFonts w:ascii="Times New Roman" w:eastAsia="Times New Roman" w:hAnsi="Times New Roman" w:cs="Times New Roman"/>
          <w:lang w:eastAsia="ru-RU"/>
        </w:rPr>
        <w:t>Тернерс</w:t>
      </w:r>
      <w:proofErr w:type="spellEnd"/>
      <w:r w:rsidR="000C507A">
        <w:rPr>
          <w:rFonts w:ascii="Times New Roman" w:eastAsia="Times New Roman" w:hAnsi="Times New Roman" w:cs="Times New Roman"/>
          <w:lang w:eastAsia="ru-RU"/>
        </w:rPr>
        <w:t>-Хилл (2 часа от Лондона)</w:t>
      </w:r>
      <w:r w:rsidRPr="00591401">
        <w:rPr>
          <w:rFonts w:ascii="Times New Roman" w:eastAsia="Times New Roman" w:hAnsi="Times New Roman" w:cs="Times New Roman"/>
          <w:lang w:eastAsia="ru-RU"/>
        </w:rPr>
        <w:t>.</w:t>
      </w:r>
    </w:p>
    <w:p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D76" w:rsidRPr="00591401">
        <w:rPr>
          <w:rFonts w:ascii="Times New Roman" w:eastAsia="Times New Roman" w:hAnsi="Times New Roman" w:cs="Times New Roman"/>
          <w:lang w:eastAsia="ru-RU"/>
        </w:rPr>
        <w:t>11</w:t>
      </w:r>
      <w:r w:rsidRPr="00591401">
        <w:rPr>
          <w:rFonts w:ascii="Times New Roman" w:eastAsia="Times New Roman" w:hAnsi="Times New Roman" w:cs="Times New Roman"/>
          <w:lang w:eastAsia="ru-RU"/>
        </w:rPr>
        <w:t>-1</w:t>
      </w:r>
      <w:r w:rsidR="00E24ECE">
        <w:rPr>
          <w:rFonts w:ascii="Times New Roman" w:eastAsia="Times New Roman" w:hAnsi="Times New Roman" w:cs="Times New Roman"/>
          <w:lang w:eastAsia="ru-RU"/>
        </w:rPr>
        <w:t>7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1609" w:rsidRPr="00591401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AC1522" w:rsidRPr="00591401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C51609" w:rsidRPr="00591401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83D76" w:rsidRPr="00591401">
        <w:rPr>
          <w:rFonts w:ascii="Times New Roman" w:eastAsia="Times New Roman" w:hAnsi="Times New Roman" w:cs="Times New Roman"/>
          <w:lang w:eastAsia="ru-RU"/>
        </w:rPr>
        <w:t>Английский + отдых</w:t>
      </w:r>
      <w:r w:rsidRPr="00591401">
        <w:rPr>
          <w:rFonts w:ascii="Times New Roman" w:eastAsia="Times New Roman" w:hAnsi="Times New Roman" w:cs="Times New Roman"/>
          <w:lang w:eastAsia="ru-RU"/>
        </w:rPr>
        <w:t>, интенсивный курс.</w:t>
      </w:r>
    </w:p>
    <w:p w:rsidR="00C51609" w:rsidRPr="00591401" w:rsidRDefault="00C51609" w:rsidP="00C516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C1522"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4F3F">
        <w:rPr>
          <w:rFonts w:ascii="Times New Roman" w:eastAsia="Times New Roman" w:hAnsi="Times New Roman" w:cs="Times New Roman"/>
          <w:lang w:eastAsia="ru-RU"/>
        </w:rPr>
        <w:t>02</w:t>
      </w:r>
      <w:r w:rsidR="00AC1522" w:rsidRPr="00591401">
        <w:rPr>
          <w:rFonts w:ascii="Times New Roman" w:eastAsia="Times New Roman" w:hAnsi="Times New Roman" w:cs="Times New Roman"/>
          <w:lang w:eastAsia="ru-RU"/>
        </w:rPr>
        <w:t>.07</w:t>
      </w:r>
      <w:r w:rsidR="00783D76" w:rsidRPr="00591401">
        <w:rPr>
          <w:rFonts w:ascii="Times New Roman" w:eastAsia="Times New Roman" w:hAnsi="Times New Roman" w:cs="Times New Roman"/>
          <w:lang w:eastAsia="ru-RU"/>
        </w:rPr>
        <w:t>-1</w:t>
      </w:r>
      <w:r w:rsidR="00214F3F">
        <w:rPr>
          <w:rFonts w:ascii="Times New Roman" w:eastAsia="Times New Roman" w:hAnsi="Times New Roman" w:cs="Times New Roman"/>
          <w:lang w:eastAsia="ru-RU"/>
        </w:rPr>
        <w:t>0</w:t>
      </w:r>
      <w:r w:rsidRPr="00591401">
        <w:rPr>
          <w:rFonts w:ascii="Times New Roman" w:eastAsia="Times New Roman" w:hAnsi="Times New Roman" w:cs="Times New Roman"/>
          <w:lang w:eastAsia="ru-RU"/>
        </w:rPr>
        <w:t>.08.</w:t>
      </w:r>
      <w:r w:rsidR="00493A81">
        <w:rPr>
          <w:rFonts w:ascii="Times New Roman" w:eastAsia="Times New Roman" w:hAnsi="Times New Roman" w:cs="Times New Roman"/>
          <w:lang w:eastAsia="ru-RU"/>
        </w:rPr>
        <w:t>2019</w:t>
      </w:r>
      <w:bookmarkStart w:id="0" w:name="_GoBack"/>
      <w:bookmarkEnd w:id="0"/>
    </w:p>
    <w:p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1609" w:rsidRPr="00591401" w:rsidRDefault="00C51609" w:rsidP="00A46E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3D76" w:rsidRPr="00591401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591401">
        <w:rPr>
          <w:b/>
          <w:bCs/>
          <w:sz w:val="22"/>
          <w:szCs w:val="22"/>
        </w:rPr>
        <w:t>Emerald</w:t>
      </w:r>
      <w:proofErr w:type="spellEnd"/>
      <w:r w:rsidRPr="00591401">
        <w:rPr>
          <w:b/>
          <w:bCs/>
          <w:sz w:val="22"/>
          <w:szCs w:val="22"/>
        </w:rPr>
        <w:t xml:space="preserve"> </w:t>
      </w:r>
      <w:proofErr w:type="spellStart"/>
      <w:r w:rsidRPr="00591401">
        <w:rPr>
          <w:b/>
          <w:bCs/>
          <w:sz w:val="22"/>
          <w:szCs w:val="22"/>
        </w:rPr>
        <w:t>Cultural</w:t>
      </w:r>
      <w:proofErr w:type="spellEnd"/>
      <w:r w:rsidRPr="00591401">
        <w:rPr>
          <w:b/>
          <w:bCs/>
          <w:sz w:val="22"/>
          <w:szCs w:val="22"/>
        </w:rPr>
        <w:t xml:space="preserve"> </w:t>
      </w:r>
      <w:proofErr w:type="spellStart"/>
      <w:r w:rsidRPr="00591401">
        <w:rPr>
          <w:b/>
          <w:bCs/>
          <w:sz w:val="22"/>
          <w:szCs w:val="22"/>
        </w:rPr>
        <w:t>Institute</w:t>
      </w:r>
      <w:proofErr w:type="spellEnd"/>
      <w:r w:rsidRPr="00591401">
        <w:rPr>
          <w:sz w:val="22"/>
          <w:szCs w:val="22"/>
        </w:rPr>
        <w:t xml:space="preserve"> был основан в 1986 году в Дублине. </w:t>
      </w:r>
      <w:proofErr w:type="spellStart"/>
      <w:r w:rsidRPr="00591401">
        <w:rPr>
          <w:b/>
          <w:bCs/>
          <w:sz w:val="22"/>
          <w:szCs w:val="22"/>
        </w:rPr>
        <w:t>Emerald</w:t>
      </w:r>
      <w:proofErr w:type="spellEnd"/>
      <w:r w:rsidRPr="00591401">
        <w:rPr>
          <w:b/>
          <w:bCs/>
          <w:sz w:val="22"/>
          <w:szCs w:val="22"/>
        </w:rPr>
        <w:t xml:space="preserve"> </w:t>
      </w:r>
      <w:proofErr w:type="spellStart"/>
      <w:r w:rsidRPr="00591401">
        <w:rPr>
          <w:b/>
          <w:bCs/>
          <w:sz w:val="22"/>
          <w:szCs w:val="22"/>
        </w:rPr>
        <w:t>Cultural</w:t>
      </w:r>
      <w:proofErr w:type="spellEnd"/>
      <w:r w:rsidRPr="00591401">
        <w:rPr>
          <w:b/>
          <w:bCs/>
          <w:sz w:val="22"/>
          <w:szCs w:val="22"/>
        </w:rPr>
        <w:t xml:space="preserve"> </w:t>
      </w:r>
      <w:proofErr w:type="spellStart"/>
      <w:r w:rsidRPr="00591401">
        <w:rPr>
          <w:b/>
          <w:bCs/>
          <w:sz w:val="22"/>
          <w:szCs w:val="22"/>
        </w:rPr>
        <w:t>Institute</w:t>
      </w:r>
      <w:proofErr w:type="spellEnd"/>
      <w:r w:rsidRPr="00591401">
        <w:rPr>
          <w:sz w:val="22"/>
          <w:szCs w:val="22"/>
        </w:rPr>
        <w:t xml:space="preserve"> заслужил прекрасную репутацию, как языковой центр с высокими академическими стандартами. Школа</w:t>
      </w:r>
      <w:r w:rsidRPr="00591401">
        <w:rPr>
          <w:sz w:val="22"/>
          <w:szCs w:val="22"/>
          <w:lang w:val="en-US"/>
        </w:rPr>
        <w:t xml:space="preserve"> </w:t>
      </w:r>
      <w:r w:rsidRPr="00591401">
        <w:rPr>
          <w:sz w:val="22"/>
          <w:szCs w:val="22"/>
        </w:rPr>
        <w:t>является</w:t>
      </w:r>
      <w:r w:rsidRPr="00591401">
        <w:rPr>
          <w:sz w:val="22"/>
          <w:szCs w:val="22"/>
          <w:lang w:val="en-US"/>
        </w:rPr>
        <w:t xml:space="preserve"> </w:t>
      </w:r>
      <w:r w:rsidRPr="00591401">
        <w:rPr>
          <w:sz w:val="22"/>
          <w:szCs w:val="22"/>
        </w:rPr>
        <w:t>членом</w:t>
      </w:r>
      <w:r w:rsidRPr="00591401">
        <w:rPr>
          <w:sz w:val="22"/>
          <w:szCs w:val="22"/>
          <w:lang w:val="en-US"/>
        </w:rPr>
        <w:t xml:space="preserve"> </w:t>
      </w:r>
      <w:r w:rsidRPr="00591401">
        <w:rPr>
          <w:sz w:val="22"/>
          <w:szCs w:val="22"/>
        </w:rPr>
        <w:t>ассоциаций</w:t>
      </w:r>
      <w:r w:rsidRPr="00591401">
        <w:rPr>
          <w:b/>
          <w:bCs/>
          <w:sz w:val="22"/>
          <w:szCs w:val="22"/>
          <w:lang w:val="en-US"/>
        </w:rPr>
        <w:t xml:space="preserve"> MEI-RELSA</w:t>
      </w:r>
      <w:r w:rsidRPr="00591401">
        <w:rPr>
          <w:sz w:val="22"/>
          <w:szCs w:val="22"/>
          <w:lang w:val="en-US"/>
        </w:rPr>
        <w:t xml:space="preserve"> (Marketing English in Ireland – Recognized English Language Schools Association) </w:t>
      </w:r>
      <w:r w:rsidRPr="00591401">
        <w:rPr>
          <w:sz w:val="22"/>
          <w:szCs w:val="22"/>
        </w:rPr>
        <w:t>и</w:t>
      </w:r>
      <w:r w:rsidRPr="00591401">
        <w:rPr>
          <w:b/>
          <w:bCs/>
          <w:sz w:val="22"/>
          <w:szCs w:val="22"/>
          <w:lang w:val="en-US"/>
        </w:rPr>
        <w:t xml:space="preserve"> ALTO</w:t>
      </w:r>
      <w:r w:rsidRPr="00591401">
        <w:rPr>
          <w:sz w:val="22"/>
          <w:szCs w:val="22"/>
          <w:lang w:val="en-US"/>
        </w:rPr>
        <w:t xml:space="preserve"> (Association of Language Travel Organizations). </w:t>
      </w:r>
      <w:r w:rsidRPr="00591401">
        <w:rPr>
          <w:sz w:val="22"/>
          <w:szCs w:val="22"/>
        </w:rPr>
        <w:t xml:space="preserve">Языковые программы рассчитаны на студентов с различным уровнем знания языка, от новичков до опытных специалистов, которые нуждаются в профессиональных курсах. </w:t>
      </w:r>
    </w:p>
    <w:p w:rsidR="00E50A35" w:rsidRPr="00591401" w:rsidRDefault="00447FEB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591401">
        <w:rPr>
          <w:rStyle w:val="a4"/>
          <w:sz w:val="22"/>
          <w:szCs w:val="22"/>
        </w:rPr>
        <w:t>Cobham</w:t>
      </w:r>
      <w:proofErr w:type="spellEnd"/>
      <w:r w:rsidRPr="00591401">
        <w:rPr>
          <w:rStyle w:val="a4"/>
          <w:sz w:val="22"/>
          <w:szCs w:val="22"/>
        </w:rPr>
        <w:t xml:space="preserve"> </w:t>
      </w:r>
      <w:proofErr w:type="spellStart"/>
      <w:r w:rsidRPr="00591401">
        <w:rPr>
          <w:rStyle w:val="a4"/>
          <w:sz w:val="22"/>
          <w:szCs w:val="22"/>
        </w:rPr>
        <w:t>Hall</w:t>
      </w:r>
      <w:proofErr w:type="spellEnd"/>
      <w:r w:rsidRPr="00591401">
        <w:rPr>
          <w:rStyle w:val="a4"/>
          <w:sz w:val="22"/>
          <w:szCs w:val="22"/>
        </w:rPr>
        <w:t xml:space="preserve"> </w:t>
      </w:r>
      <w:proofErr w:type="spellStart"/>
      <w:r w:rsidRPr="00591401">
        <w:rPr>
          <w:rStyle w:val="a4"/>
          <w:sz w:val="22"/>
          <w:szCs w:val="22"/>
        </w:rPr>
        <w:t>School</w:t>
      </w:r>
      <w:proofErr w:type="spellEnd"/>
      <w:r w:rsidRPr="00591401">
        <w:rPr>
          <w:sz w:val="22"/>
          <w:szCs w:val="22"/>
        </w:rPr>
        <w:t> основана в 1962 году и расположена в прекрасном английском особняке эпохи Тюдоров, построенном в 1564 году. Это одно из самых красивых зданий готического стиля графства Кент. На кампусе есть все необходимое для продуктивного изучения английского языка и приятного отдыха.</w:t>
      </w:r>
    </w:p>
    <w:p w:rsidR="00464BD8" w:rsidRDefault="00DA448E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>
        <w:rPr>
          <w:rStyle w:val="a4"/>
          <w:sz w:val="22"/>
          <w:szCs w:val="22"/>
        </w:rPr>
        <w:t>Worth</w:t>
      </w:r>
      <w:proofErr w:type="spellEnd"/>
      <w:r>
        <w:rPr>
          <w:rStyle w:val="a4"/>
          <w:sz w:val="22"/>
          <w:szCs w:val="22"/>
        </w:rPr>
        <w:t xml:space="preserve"> </w:t>
      </w:r>
      <w:proofErr w:type="spellStart"/>
      <w:r>
        <w:rPr>
          <w:rStyle w:val="a4"/>
          <w:sz w:val="22"/>
          <w:szCs w:val="22"/>
        </w:rPr>
        <w:t>School</w:t>
      </w:r>
      <w:proofErr w:type="spellEnd"/>
      <w:r w:rsidR="00464BD8" w:rsidRPr="00591401">
        <w:rPr>
          <w:sz w:val="22"/>
          <w:szCs w:val="22"/>
        </w:rPr>
        <w:t xml:space="preserve"> – независимая частная школа, совместного обучения, которая в летний период открывает свои двери для школьников, приезжающих на курсы английского языка. Школа была основана в 1933 году на средства </w:t>
      </w:r>
      <w:proofErr w:type="spellStart"/>
      <w:r w:rsidR="00464BD8" w:rsidRPr="00591401">
        <w:rPr>
          <w:sz w:val="22"/>
          <w:szCs w:val="22"/>
        </w:rPr>
        <w:t>бенедиктинского</w:t>
      </w:r>
      <w:proofErr w:type="spellEnd"/>
      <w:r w:rsidR="00464BD8" w:rsidRPr="00591401">
        <w:rPr>
          <w:sz w:val="22"/>
          <w:szCs w:val="22"/>
        </w:rPr>
        <w:t xml:space="preserve"> аббатства, купившее большое старинное поместье. </w:t>
      </w:r>
      <w:r w:rsidR="00591401" w:rsidRPr="00591401">
        <w:rPr>
          <w:sz w:val="22"/>
          <w:szCs w:val="22"/>
        </w:rPr>
        <w:t>Обучение проходит в хорошо оснащенных классах на кампусе школы.</w:t>
      </w:r>
    </w:p>
    <w:p w:rsidR="00BB4DA5" w:rsidRPr="00BB4DA5" w:rsidRDefault="00BB4DA5" w:rsidP="00BB4DA5">
      <w:pPr>
        <w:rPr>
          <w:rFonts w:ascii="Times New Roman" w:hAnsi="Times New Roman" w:cs="Times New Roman"/>
        </w:rPr>
      </w:pPr>
      <w:proofErr w:type="spellStart"/>
      <w:r w:rsidRPr="00BB4DA5">
        <w:rPr>
          <w:rFonts w:ascii="Times New Roman" w:hAnsi="Times New Roman" w:cs="Times New Roman"/>
          <w:b/>
          <w:lang w:val="en-US"/>
        </w:rPr>
        <w:t>Rendcomb</w:t>
      </w:r>
      <w:proofErr w:type="spellEnd"/>
      <w:r w:rsidRPr="00BB4DA5">
        <w:rPr>
          <w:rFonts w:ascii="Times New Roman" w:hAnsi="Times New Roman" w:cs="Times New Roman"/>
          <w:b/>
        </w:rPr>
        <w:t xml:space="preserve"> </w:t>
      </w:r>
      <w:proofErr w:type="spellStart"/>
      <w:r w:rsidRPr="00BB4DA5">
        <w:rPr>
          <w:rFonts w:ascii="Times New Roman" w:hAnsi="Times New Roman" w:cs="Times New Roman"/>
          <w:b/>
        </w:rPr>
        <w:t>College</w:t>
      </w:r>
      <w:proofErr w:type="spellEnd"/>
      <w:r w:rsidRPr="00BB4DA5">
        <w:rPr>
          <w:rFonts w:ascii="Times New Roman" w:hAnsi="Times New Roman" w:cs="Times New Roman"/>
        </w:rPr>
        <w:t xml:space="preserve"> – был основан в 1920 году и занимает здание старинного имения построенного в 1865 году знаменитым архитектором Филиппом </w:t>
      </w:r>
      <w:proofErr w:type="spellStart"/>
      <w:r w:rsidRPr="00BB4DA5">
        <w:rPr>
          <w:rFonts w:ascii="Times New Roman" w:hAnsi="Times New Roman" w:cs="Times New Roman"/>
        </w:rPr>
        <w:t>Хардвиком</w:t>
      </w:r>
      <w:proofErr w:type="spellEnd"/>
      <w:r w:rsidRPr="00BB4DA5">
        <w:rPr>
          <w:rFonts w:ascii="Times New Roman" w:hAnsi="Times New Roman" w:cs="Times New Roman"/>
        </w:rPr>
        <w:t xml:space="preserve"> (</w:t>
      </w:r>
      <w:proofErr w:type="spellStart"/>
      <w:r w:rsidRPr="00BB4DA5">
        <w:rPr>
          <w:rFonts w:ascii="Times New Roman" w:hAnsi="Times New Roman" w:cs="Times New Roman"/>
        </w:rPr>
        <w:t>Philip</w:t>
      </w:r>
      <w:proofErr w:type="spellEnd"/>
      <w:r w:rsidRPr="00BB4DA5">
        <w:rPr>
          <w:rFonts w:ascii="Times New Roman" w:hAnsi="Times New Roman" w:cs="Times New Roman"/>
        </w:rPr>
        <w:t xml:space="preserve"> </w:t>
      </w:r>
      <w:proofErr w:type="spellStart"/>
      <w:r w:rsidRPr="00BB4DA5">
        <w:rPr>
          <w:rFonts w:ascii="Times New Roman" w:hAnsi="Times New Roman" w:cs="Times New Roman"/>
        </w:rPr>
        <w:t>Hardwick</w:t>
      </w:r>
      <w:proofErr w:type="spellEnd"/>
      <w:r w:rsidRPr="00BB4DA5">
        <w:rPr>
          <w:rFonts w:ascii="Times New Roman" w:hAnsi="Times New Roman" w:cs="Times New Roman"/>
        </w:rPr>
        <w:t xml:space="preserve">). Территория школы занимает около 200 акров земли и лес, через который протекает река. Для младших учеников в лесу построены учебные классы и игровые площадки, дети проводят много времени на открытом воздухе. Школа показывает высокие академические результаты, ученики имеют возможность заниматься здесь любым видом спорта, постоянно устраиваются походы и экскурсии. </w:t>
      </w:r>
    </w:p>
    <w:p w:rsidR="00BB4DA5" w:rsidRPr="00BB4DA5" w:rsidRDefault="00BB4DA5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</w:p>
    <w:p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1609" w:rsidRPr="00F75722" w:rsidRDefault="00C16D50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5CF0">
        <w:rPr>
          <w:rFonts w:ascii="Times New Roman" w:eastAsia="Times New Roman" w:hAnsi="Times New Roman" w:cs="Times New Roman"/>
          <w:b/>
          <w:bCs/>
          <w:lang w:eastAsia="ru-RU"/>
        </w:rPr>
        <w:t xml:space="preserve">Английский + </w:t>
      </w:r>
      <w:r w:rsidRPr="00F75722">
        <w:rPr>
          <w:rFonts w:ascii="Times New Roman" w:eastAsia="Times New Roman" w:hAnsi="Times New Roman" w:cs="Times New Roman"/>
          <w:b/>
          <w:bCs/>
          <w:lang w:eastAsia="ru-RU"/>
        </w:rPr>
        <w:t>отдых</w:t>
      </w:r>
      <w:r w:rsidR="00C51609" w:rsidRPr="00F757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2FDF" w:rsidRPr="00F75722">
        <w:rPr>
          <w:rFonts w:ascii="Times New Roman" w:eastAsia="Times New Roman" w:hAnsi="Times New Roman" w:cs="Times New Roman"/>
          <w:lang w:eastAsia="ru-RU"/>
        </w:rPr>
        <w:t>– стандартный курс английского языка, 15 часов в неделю.</w:t>
      </w:r>
    </w:p>
    <w:p w:rsidR="001371A7" w:rsidRDefault="00B43E83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722">
        <w:rPr>
          <w:rFonts w:ascii="Times New Roman" w:eastAsia="Times New Roman" w:hAnsi="Times New Roman" w:cs="Times New Roman"/>
          <w:b/>
          <w:lang w:eastAsia="ru-RU"/>
        </w:rPr>
        <w:t>Английский + устная речь</w:t>
      </w:r>
      <w:r w:rsidRPr="00F75722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F75722" w:rsidRPr="00F75722">
        <w:rPr>
          <w:rFonts w:ascii="Times New Roman" w:eastAsia="Times New Roman" w:hAnsi="Times New Roman" w:cs="Times New Roman"/>
          <w:lang w:eastAsia="ru-RU"/>
        </w:rPr>
        <w:t>15 часов общего английского + 6 часов (по 2 часа 3 раза в неделю) специализированный курс по развитию навыка устной речи. Минимальный уровень для записи на курс – В1.</w:t>
      </w:r>
    </w:p>
    <w:p w:rsidR="00B43E83" w:rsidRDefault="00B43E83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35F0F">
        <w:rPr>
          <w:rFonts w:ascii="Times New Roman" w:eastAsia="Times New Roman" w:hAnsi="Times New Roman" w:cs="Times New Roman"/>
          <w:b/>
          <w:lang w:eastAsia="ru-RU"/>
        </w:rPr>
        <w:t>Английский для работы -</w:t>
      </w:r>
      <w:r w:rsidRPr="00935F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5F0F" w:rsidRPr="00F75722">
        <w:rPr>
          <w:rFonts w:ascii="Times New Roman" w:eastAsia="Times New Roman" w:hAnsi="Times New Roman" w:cs="Times New Roman"/>
          <w:lang w:eastAsia="ru-RU"/>
        </w:rPr>
        <w:t xml:space="preserve">15 часов общего английского + 6 часов (по 2 часа 3 раза в неделю) специализированный курс по </w:t>
      </w:r>
      <w:r w:rsidR="00935F0F">
        <w:rPr>
          <w:rFonts w:ascii="Times New Roman" w:eastAsia="Times New Roman" w:hAnsi="Times New Roman" w:cs="Times New Roman"/>
          <w:lang w:eastAsia="ru-RU"/>
        </w:rPr>
        <w:t>профориентации</w:t>
      </w:r>
      <w:r w:rsidR="00935F0F" w:rsidRPr="00F75722">
        <w:rPr>
          <w:rFonts w:ascii="Times New Roman" w:eastAsia="Times New Roman" w:hAnsi="Times New Roman" w:cs="Times New Roman"/>
          <w:lang w:eastAsia="ru-RU"/>
        </w:rPr>
        <w:t>. Минимальный уровень для записи на курс – В1.</w:t>
      </w:r>
    </w:p>
    <w:p w:rsidR="00B43E83" w:rsidRDefault="00B43E83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3721C">
        <w:rPr>
          <w:rFonts w:ascii="Times New Roman" w:eastAsia="Times New Roman" w:hAnsi="Times New Roman" w:cs="Times New Roman"/>
          <w:b/>
          <w:lang w:eastAsia="ru-RU"/>
        </w:rPr>
        <w:t>Английский + программирование –</w:t>
      </w:r>
      <w:r w:rsidR="00E3721C" w:rsidRPr="00E372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721C" w:rsidRPr="00F75722">
        <w:rPr>
          <w:rFonts w:ascii="Times New Roman" w:eastAsia="Times New Roman" w:hAnsi="Times New Roman" w:cs="Times New Roman"/>
          <w:lang w:eastAsia="ru-RU"/>
        </w:rPr>
        <w:t xml:space="preserve">15 часов общего английского + 6 часов (по 2 часа 3 раза в неделю) специализированный курс по </w:t>
      </w:r>
      <w:r w:rsidR="00E3721C">
        <w:rPr>
          <w:rFonts w:ascii="Times New Roman" w:eastAsia="Times New Roman" w:hAnsi="Times New Roman" w:cs="Times New Roman"/>
          <w:lang w:eastAsia="ru-RU"/>
        </w:rPr>
        <w:t>программированию</w:t>
      </w:r>
      <w:r w:rsidR="00E3721C" w:rsidRPr="00F75722">
        <w:rPr>
          <w:rFonts w:ascii="Times New Roman" w:eastAsia="Times New Roman" w:hAnsi="Times New Roman" w:cs="Times New Roman"/>
          <w:lang w:eastAsia="ru-RU"/>
        </w:rPr>
        <w:t>. Минимальный уровень для записи на курс – В1.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B43E83" w:rsidRDefault="00B43E83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929ED">
        <w:rPr>
          <w:rFonts w:ascii="Times New Roman" w:eastAsia="Times New Roman" w:hAnsi="Times New Roman" w:cs="Times New Roman"/>
          <w:b/>
          <w:lang w:eastAsia="ru-RU"/>
        </w:rPr>
        <w:t xml:space="preserve">Английский + гольф – </w:t>
      </w:r>
      <w:r w:rsidR="009929ED" w:rsidRPr="00F75722">
        <w:rPr>
          <w:rFonts w:ascii="Times New Roman" w:eastAsia="Times New Roman" w:hAnsi="Times New Roman" w:cs="Times New Roman"/>
          <w:lang w:eastAsia="ru-RU"/>
        </w:rPr>
        <w:t xml:space="preserve">15 часов общего английского + 6 часов (по 2 часа 3 раза в неделю) </w:t>
      </w:r>
      <w:r w:rsidR="009929ED">
        <w:rPr>
          <w:rFonts w:ascii="Times New Roman" w:eastAsia="Times New Roman" w:hAnsi="Times New Roman" w:cs="Times New Roman"/>
          <w:lang w:eastAsia="ru-RU"/>
        </w:rPr>
        <w:t>занятия гольфом</w:t>
      </w:r>
      <w:r w:rsidR="009929ED" w:rsidRPr="00F7572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43E83" w:rsidRDefault="00B43E83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929ED">
        <w:rPr>
          <w:rFonts w:ascii="Times New Roman" w:eastAsia="Times New Roman" w:hAnsi="Times New Roman" w:cs="Times New Roman"/>
          <w:b/>
          <w:lang w:eastAsia="ru-RU"/>
        </w:rPr>
        <w:t xml:space="preserve">Английский + фехтование - </w:t>
      </w:r>
      <w:r w:rsidR="009929ED" w:rsidRPr="00F75722">
        <w:rPr>
          <w:rFonts w:ascii="Times New Roman" w:eastAsia="Times New Roman" w:hAnsi="Times New Roman" w:cs="Times New Roman"/>
          <w:lang w:eastAsia="ru-RU"/>
        </w:rPr>
        <w:t xml:space="preserve">15 часов общего английского + 6 часов (по 2 часа 3 раза в неделю) </w:t>
      </w:r>
      <w:r w:rsidR="009929ED">
        <w:rPr>
          <w:rFonts w:ascii="Times New Roman" w:eastAsia="Times New Roman" w:hAnsi="Times New Roman" w:cs="Times New Roman"/>
          <w:lang w:eastAsia="ru-RU"/>
        </w:rPr>
        <w:t>занятия фехтованием.</w:t>
      </w:r>
    </w:p>
    <w:p w:rsidR="00B43E83" w:rsidRPr="007C5D1D" w:rsidRDefault="00B43E83" w:rsidP="00C6188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</w:p>
    <w:p w:rsidR="00C51609" w:rsidRPr="00591401" w:rsidRDefault="00C51609" w:rsidP="00C6188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Проживание предлагается в резиденции</w:t>
      </w:r>
      <w:r w:rsidR="00C816C5"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EB6" w:rsidRPr="00591401">
        <w:rPr>
          <w:rFonts w:ascii="Times New Roman" w:eastAsia="Times New Roman" w:hAnsi="Times New Roman" w:cs="Times New Roman"/>
          <w:lang w:eastAsia="ru-RU"/>
        </w:rPr>
        <w:t>н</w:t>
      </w:r>
      <w:r w:rsidR="00C816C5" w:rsidRPr="00591401">
        <w:rPr>
          <w:rFonts w:ascii="Times New Roman" w:eastAsia="Times New Roman" w:hAnsi="Times New Roman" w:cs="Times New Roman"/>
          <w:lang w:eastAsia="ru-RU"/>
        </w:rPr>
        <w:t>а базе полного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пансион</w:t>
      </w:r>
      <w:r w:rsidR="00C816C5" w:rsidRPr="00591401">
        <w:rPr>
          <w:rFonts w:ascii="Times New Roman" w:eastAsia="Times New Roman" w:hAnsi="Times New Roman" w:cs="Times New Roman"/>
          <w:lang w:eastAsia="ru-RU"/>
        </w:rPr>
        <w:t>а</w:t>
      </w:r>
      <w:r w:rsidRPr="00591401">
        <w:rPr>
          <w:rFonts w:ascii="Times New Roman" w:eastAsia="Times New Roman" w:hAnsi="Times New Roman" w:cs="Times New Roman"/>
          <w:lang w:eastAsia="ru-RU"/>
        </w:rPr>
        <w:t>.</w:t>
      </w:r>
    </w:p>
    <w:p w:rsidR="00C816C5" w:rsidRPr="00591401" w:rsidRDefault="00C51609" w:rsidP="009122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591401">
        <w:rPr>
          <w:rFonts w:ascii="Times New Roman" w:eastAsia="Times New Roman" w:hAnsi="Times New Roman" w:cs="Times New Roman"/>
          <w:lang w:eastAsia="ru-RU"/>
        </w:rPr>
        <w:t> У студентов есть возможность присоединиться к мероприятиям школы во второй половине дня и к экскурсиям на целый день.</w:t>
      </w:r>
    </w:p>
    <w:p w:rsidR="00C816C5" w:rsidRDefault="00C816C5" w:rsidP="00C16D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pPr w:leftFromText="180" w:rightFromText="180" w:vertAnchor="text" w:horzAnchor="margin" w:tblpY="334"/>
        <w:tblW w:w="14697" w:type="dxa"/>
        <w:tblLook w:val="04A0" w:firstRow="1" w:lastRow="0" w:firstColumn="1" w:lastColumn="0" w:noHBand="0" w:noVBand="1"/>
      </w:tblPr>
      <w:tblGrid>
        <w:gridCol w:w="1836"/>
        <w:gridCol w:w="1837"/>
        <w:gridCol w:w="1837"/>
        <w:gridCol w:w="1837"/>
        <w:gridCol w:w="1837"/>
        <w:gridCol w:w="1837"/>
        <w:gridCol w:w="1838"/>
        <w:gridCol w:w="1838"/>
      </w:tblGrid>
      <w:tr w:rsidR="0005654F" w:rsidRPr="00591401" w:rsidTr="0005654F">
        <w:trPr>
          <w:trHeight w:val="262"/>
        </w:trPr>
        <w:tc>
          <w:tcPr>
            <w:tcW w:w="1836" w:type="dxa"/>
            <w:vAlign w:val="center"/>
          </w:tcPr>
          <w:p w:rsidR="0005654F" w:rsidRPr="00C6188E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37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37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37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37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37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38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38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5654F" w:rsidRPr="00591401" w:rsidTr="0005654F">
        <w:trPr>
          <w:trHeight w:val="246"/>
        </w:trPr>
        <w:tc>
          <w:tcPr>
            <w:tcW w:w="1836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837" w:type="dxa"/>
            <w:vMerge w:val="restart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Свободный день</w:t>
            </w:r>
          </w:p>
        </w:tc>
        <w:tc>
          <w:tcPr>
            <w:tcW w:w="9186" w:type="dxa"/>
            <w:gridSpan w:val="5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</w:tr>
      <w:tr w:rsidR="0005654F" w:rsidRPr="00591401" w:rsidTr="0005654F">
        <w:trPr>
          <w:trHeight w:val="262"/>
        </w:trPr>
        <w:tc>
          <w:tcPr>
            <w:tcW w:w="1836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837" w:type="dxa"/>
            <w:vMerge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6" w:type="dxa"/>
            <w:gridSpan w:val="5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или мероприятия на кампусе</w:t>
            </w:r>
          </w:p>
        </w:tc>
        <w:tc>
          <w:tcPr>
            <w:tcW w:w="1838" w:type="dxa"/>
            <w:tcBorders>
              <w:top w:val="nil"/>
            </w:tcBorders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 целый день</w:t>
            </w:r>
          </w:p>
        </w:tc>
      </w:tr>
      <w:tr w:rsidR="0005654F" w:rsidRPr="00591401" w:rsidTr="0005654F">
        <w:trPr>
          <w:trHeight w:val="71"/>
        </w:trPr>
        <w:tc>
          <w:tcPr>
            <w:tcW w:w="1836" w:type="dxa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2861" w:type="dxa"/>
            <w:gridSpan w:val="7"/>
            <w:vAlign w:val="center"/>
          </w:tcPr>
          <w:p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</w:tr>
    </w:tbl>
    <w:p w:rsidR="00C6188E" w:rsidRPr="00591401" w:rsidRDefault="0005654F" w:rsidP="00C61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140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6188E" w:rsidRPr="00591401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:rsidR="00591401" w:rsidRPr="00C6188E" w:rsidRDefault="00591401" w:rsidP="00C16D5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51609" w:rsidRPr="00591401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981F46"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="00AC1522" w:rsidRPr="0059140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659" w:type="dxa"/>
        <w:tblLayout w:type="fixed"/>
        <w:tblLook w:val="04A0" w:firstRow="1" w:lastRow="0" w:firstColumn="1" w:lastColumn="0" w:noHBand="0" w:noVBand="1"/>
      </w:tblPr>
      <w:tblGrid>
        <w:gridCol w:w="1832"/>
        <w:gridCol w:w="3654"/>
        <w:gridCol w:w="2444"/>
        <w:gridCol w:w="1376"/>
        <w:gridCol w:w="7"/>
        <w:gridCol w:w="1677"/>
        <w:gridCol w:w="1223"/>
        <w:gridCol w:w="1223"/>
        <w:gridCol w:w="1223"/>
      </w:tblGrid>
      <w:tr w:rsidR="0019295A" w:rsidRPr="00591401" w:rsidTr="0019295A">
        <w:trPr>
          <w:trHeight w:val="292"/>
        </w:trPr>
        <w:tc>
          <w:tcPr>
            <w:tcW w:w="1832" w:type="dxa"/>
            <w:vAlign w:val="center"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3654" w:type="dxa"/>
            <w:vAlign w:val="center"/>
            <w:hideMark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444" w:type="dxa"/>
            <w:vAlign w:val="center"/>
            <w:hideMark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376" w:type="dxa"/>
            <w:vAlign w:val="center"/>
          </w:tcPr>
          <w:p w:rsidR="0019295A" w:rsidRPr="00591401" w:rsidRDefault="0019295A" w:rsidP="0019295A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84" w:type="dxa"/>
            <w:gridSpan w:val="2"/>
            <w:vAlign w:val="center"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23" w:type="dxa"/>
            <w:vAlign w:val="center"/>
            <w:hideMark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223" w:type="dxa"/>
            <w:vAlign w:val="center"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223" w:type="dxa"/>
            <w:vAlign w:val="center"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19295A" w:rsidRPr="00591401" w:rsidTr="0019295A">
        <w:trPr>
          <w:trHeight w:val="68"/>
        </w:trPr>
        <w:tc>
          <w:tcPr>
            <w:tcW w:w="1832" w:type="dxa"/>
            <w:vMerge w:val="restart"/>
            <w:vAlign w:val="center"/>
          </w:tcPr>
          <w:p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Cobham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Hall</w:t>
            </w:r>
          </w:p>
        </w:tc>
        <w:tc>
          <w:tcPr>
            <w:tcW w:w="3654" w:type="dxa"/>
            <w:vAlign w:val="center"/>
            <w:hideMark/>
          </w:tcPr>
          <w:p w:rsidR="0019295A" w:rsidRPr="00A40D8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444" w:type="dxa"/>
            <w:vMerge w:val="restart"/>
            <w:vAlign w:val="center"/>
          </w:tcPr>
          <w:p w:rsidR="0019295A" w:rsidRPr="0095482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95482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54829">
              <w:rPr>
                <w:rFonts w:ascii="Times New Roman" w:eastAsia="Times New Roman" w:hAnsi="Times New Roman" w:cs="Times New Roman"/>
                <w:lang w:val="fr-FR" w:eastAsia="ru-RU"/>
              </w:rPr>
              <w:t>, SNGL/TWN/MLTPL, en-suite/standard, FB</w:t>
            </w:r>
          </w:p>
        </w:tc>
        <w:tc>
          <w:tcPr>
            <w:tcW w:w="1376" w:type="dxa"/>
            <w:vAlign w:val="center"/>
          </w:tcPr>
          <w:p w:rsidR="0019295A" w:rsidRPr="00FE390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39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390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390D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FE390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:rsidR="0019295A" w:rsidRPr="0019295A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23" w:type="dxa"/>
            <w:vAlign w:val="center"/>
          </w:tcPr>
          <w:p w:rsidR="0019295A" w:rsidRPr="0099593F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</w:t>
            </w:r>
          </w:p>
        </w:tc>
        <w:tc>
          <w:tcPr>
            <w:tcW w:w="1223" w:type="dxa"/>
            <w:vAlign w:val="center"/>
          </w:tcPr>
          <w:p w:rsidR="0019295A" w:rsidRPr="0099593F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2455</w:t>
            </w:r>
          </w:p>
        </w:tc>
        <w:tc>
          <w:tcPr>
            <w:tcW w:w="1223" w:type="dxa"/>
            <w:vAlign w:val="center"/>
          </w:tcPr>
          <w:p w:rsidR="0019295A" w:rsidRPr="0099593F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3205</w:t>
            </w:r>
          </w:p>
        </w:tc>
      </w:tr>
      <w:tr w:rsidR="0019295A" w:rsidRPr="00591401" w:rsidTr="0019295A">
        <w:trPr>
          <w:trHeight w:val="132"/>
        </w:trPr>
        <w:tc>
          <w:tcPr>
            <w:tcW w:w="1832" w:type="dxa"/>
            <w:vMerge/>
            <w:vAlign w:val="center"/>
          </w:tcPr>
          <w:p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Align w:val="center"/>
            <w:hideMark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устная речь</w:t>
            </w:r>
          </w:p>
        </w:tc>
        <w:tc>
          <w:tcPr>
            <w:tcW w:w="2444" w:type="dxa"/>
            <w:vMerge/>
            <w:vAlign w:val="center"/>
          </w:tcPr>
          <w:p w:rsidR="0019295A" w:rsidRPr="0095482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19295A" w:rsidRPr="00E42887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887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84" w:type="dxa"/>
            <w:gridSpan w:val="2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23" w:type="dxa"/>
            <w:vAlign w:val="center"/>
          </w:tcPr>
          <w:p w:rsidR="0019295A" w:rsidRPr="001F1A7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</w:t>
            </w:r>
          </w:p>
        </w:tc>
        <w:tc>
          <w:tcPr>
            <w:tcW w:w="1223" w:type="dxa"/>
            <w:vAlign w:val="center"/>
          </w:tcPr>
          <w:p w:rsidR="0019295A" w:rsidRPr="001F1A7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2455</w:t>
            </w:r>
          </w:p>
        </w:tc>
        <w:tc>
          <w:tcPr>
            <w:tcW w:w="1223" w:type="dxa"/>
            <w:vAlign w:val="center"/>
          </w:tcPr>
          <w:p w:rsidR="0019295A" w:rsidRPr="001F1A7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3205</w:t>
            </w:r>
          </w:p>
        </w:tc>
      </w:tr>
      <w:tr w:rsidR="0019295A" w:rsidRPr="00591401" w:rsidTr="0019295A">
        <w:trPr>
          <w:trHeight w:val="88"/>
        </w:trPr>
        <w:tc>
          <w:tcPr>
            <w:tcW w:w="1832" w:type="dxa"/>
            <w:vMerge/>
            <w:vAlign w:val="center"/>
          </w:tcPr>
          <w:p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для работы</w:t>
            </w:r>
          </w:p>
        </w:tc>
        <w:tc>
          <w:tcPr>
            <w:tcW w:w="2444" w:type="dxa"/>
            <w:vMerge/>
            <w:vAlign w:val="center"/>
          </w:tcPr>
          <w:p w:rsidR="0019295A" w:rsidRPr="0095482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dxa"/>
            <w:vMerge/>
            <w:vAlign w:val="center"/>
          </w:tcPr>
          <w:p w:rsidR="0019295A" w:rsidRPr="00FE390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23" w:type="dxa"/>
            <w:vAlign w:val="center"/>
          </w:tcPr>
          <w:p w:rsidR="0019295A" w:rsidRPr="001F1A7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  <w:tc>
          <w:tcPr>
            <w:tcW w:w="1223" w:type="dxa"/>
            <w:vAlign w:val="center"/>
          </w:tcPr>
          <w:p w:rsidR="0019295A" w:rsidRPr="001F1A7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2605</w:t>
            </w:r>
          </w:p>
        </w:tc>
        <w:tc>
          <w:tcPr>
            <w:tcW w:w="1223" w:type="dxa"/>
            <w:vAlign w:val="center"/>
          </w:tcPr>
          <w:p w:rsidR="0019295A" w:rsidRPr="001F1A7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295A" w:rsidRPr="00591401" w:rsidTr="0019295A">
        <w:trPr>
          <w:trHeight w:val="68"/>
        </w:trPr>
        <w:tc>
          <w:tcPr>
            <w:tcW w:w="1832" w:type="dxa"/>
            <w:vMerge/>
            <w:vAlign w:val="center"/>
          </w:tcPr>
          <w:p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ind w:left="-108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программирование</w:t>
            </w:r>
          </w:p>
        </w:tc>
        <w:tc>
          <w:tcPr>
            <w:tcW w:w="2444" w:type="dxa"/>
            <w:vMerge/>
            <w:vAlign w:val="center"/>
          </w:tcPr>
          <w:p w:rsidR="0019295A" w:rsidRPr="0095482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dxa"/>
            <w:vMerge/>
            <w:vAlign w:val="center"/>
          </w:tcPr>
          <w:p w:rsidR="0019295A" w:rsidRPr="00FE390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295A" w:rsidRPr="00591401" w:rsidTr="0019295A">
        <w:trPr>
          <w:trHeight w:val="127"/>
        </w:trPr>
        <w:tc>
          <w:tcPr>
            <w:tcW w:w="1832" w:type="dxa"/>
            <w:vMerge w:val="restart"/>
            <w:vAlign w:val="center"/>
          </w:tcPr>
          <w:p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Worth School</w:t>
            </w:r>
          </w:p>
        </w:tc>
        <w:tc>
          <w:tcPr>
            <w:tcW w:w="3654" w:type="dxa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444" w:type="dxa"/>
            <w:vMerge w:val="restart"/>
            <w:vAlign w:val="center"/>
          </w:tcPr>
          <w:p w:rsidR="0019295A" w:rsidRPr="0095482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95482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54829">
              <w:rPr>
                <w:rFonts w:ascii="Times New Roman" w:eastAsia="Times New Roman" w:hAnsi="Times New Roman" w:cs="Times New Roman"/>
                <w:lang w:val="fr-FR" w:eastAsia="ru-RU"/>
              </w:rPr>
              <w:t>, MLTPL, FB</w:t>
            </w:r>
          </w:p>
        </w:tc>
        <w:tc>
          <w:tcPr>
            <w:tcW w:w="1376" w:type="dxa"/>
            <w:vAlign w:val="center"/>
          </w:tcPr>
          <w:p w:rsidR="0019295A" w:rsidRPr="00FE390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390D">
              <w:rPr>
                <w:rFonts w:ascii="Times New Roman" w:eastAsia="Times New Roman" w:hAnsi="Times New Roman" w:cs="Times New Roman"/>
                <w:lang w:val="en-US" w:eastAsia="ru-RU"/>
              </w:rPr>
              <w:t>11-17</w:t>
            </w:r>
          </w:p>
        </w:tc>
        <w:tc>
          <w:tcPr>
            <w:tcW w:w="1684" w:type="dxa"/>
            <w:gridSpan w:val="2"/>
            <w:vAlign w:val="center"/>
          </w:tcPr>
          <w:p w:rsidR="0019295A" w:rsidRPr="00451C92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23" w:type="dxa"/>
            <w:vAlign w:val="center"/>
          </w:tcPr>
          <w:p w:rsidR="0019295A" w:rsidRPr="00392DC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CD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1223" w:type="dxa"/>
            <w:vAlign w:val="center"/>
          </w:tcPr>
          <w:p w:rsidR="0019295A" w:rsidRPr="00392DC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2DCD">
              <w:rPr>
                <w:rFonts w:ascii="Times New Roman" w:eastAsia="Times New Roman" w:hAnsi="Times New Roman" w:cs="Times New Roman"/>
                <w:lang w:eastAsia="ru-RU"/>
              </w:rPr>
              <w:t>2590</w:t>
            </w:r>
          </w:p>
        </w:tc>
        <w:tc>
          <w:tcPr>
            <w:tcW w:w="1223" w:type="dxa"/>
            <w:vAlign w:val="center"/>
          </w:tcPr>
          <w:p w:rsidR="0019295A" w:rsidRPr="00392DC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CD">
              <w:rPr>
                <w:rFonts w:ascii="Times New Roman" w:eastAsia="Times New Roman" w:hAnsi="Times New Roman" w:cs="Times New Roman"/>
                <w:lang w:eastAsia="ru-RU"/>
              </w:rPr>
              <w:t>3385</w:t>
            </w:r>
          </w:p>
        </w:tc>
      </w:tr>
      <w:tr w:rsidR="0019295A" w:rsidRPr="00591401" w:rsidTr="0019295A">
        <w:trPr>
          <w:trHeight w:val="161"/>
        </w:trPr>
        <w:tc>
          <w:tcPr>
            <w:tcW w:w="1832" w:type="dxa"/>
            <w:vMerge/>
            <w:vAlign w:val="center"/>
          </w:tcPr>
          <w:p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654" w:type="dxa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устная речь</w:t>
            </w:r>
          </w:p>
        </w:tc>
        <w:tc>
          <w:tcPr>
            <w:tcW w:w="2444" w:type="dxa"/>
            <w:vMerge/>
            <w:vAlign w:val="center"/>
          </w:tcPr>
          <w:p w:rsidR="0019295A" w:rsidRPr="00A40D8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19295A" w:rsidRPr="00E42887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887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84" w:type="dxa"/>
            <w:gridSpan w:val="2"/>
            <w:vAlign w:val="center"/>
          </w:tcPr>
          <w:p w:rsidR="0019295A" w:rsidRPr="00451C92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23" w:type="dxa"/>
            <w:vAlign w:val="center"/>
          </w:tcPr>
          <w:p w:rsidR="0019295A" w:rsidRPr="00392DC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CD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1223" w:type="dxa"/>
            <w:vAlign w:val="center"/>
          </w:tcPr>
          <w:p w:rsidR="0019295A" w:rsidRPr="00392DC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2DCD">
              <w:rPr>
                <w:rFonts w:ascii="Times New Roman" w:eastAsia="Times New Roman" w:hAnsi="Times New Roman" w:cs="Times New Roman"/>
                <w:lang w:eastAsia="ru-RU"/>
              </w:rPr>
              <w:t>2590</w:t>
            </w:r>
          </w:p>
        </w:tc>
        <w:tc>
          <w:tcPr>
            <w:tcW w:w="1223" w:type="dxa"/>
            <w:vAlign w:val="center"/>
          </w:tcPr>
          <w:p w:rsidR="0019295A" w:rsidRPr="00392DC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CD">
              <w:rPr>
                <w:rFonts w:ascii="Times New Roman" w:eastAsia="Times New Roman" w:hAnsi="Times New Roman" w:cs="Times New Roman"/>
                <w:lang w:eastAsia="ru-RU"/>
              </w:rPr>
              <w:t>3385</w:t>
            </w:r>
          </w:p>
        </w:tc>
      </w:tr>
      <w:tr w:rsidR="0019295A" w:rsidRPr="00591401" w:rsidTr="0019295A">
        <w:trPr>
          <w:trHeight w:val="86"/>
        </w:trPr>
        <w:tc>
          <w:tcPr>
            <w:tcW w:w="1832" w:type="dxa"/>
            <w:vMerge/>
            <w:vAlign w:val="center"/>
          </w:tcPr>
          <w:p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654" w:type="dxa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гольф</w:t>
            </w:r>
          </w:p>
        </w:tc>
        <w:tc>
          <w:tcPr>
            <w:tcW w:w="2444" w:type="dxa"/>
            <w:vMerge/>
            <w:vAlign w:val="center"/>
          </w:tcPr>
          <w:p w:rsidR="0019295A" w:rsidRPr="00A40D8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19295A" w:rsidRPr="00E42887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887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684" w:type="dxa"/>
            <w:gridSpan w:val="2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295A" w:rsidRPr="00591401" w:rsidTr="0019295A">
        <w:trPr>
          <w:trHeight w:val="146"/>
        </w:trPr>
        <w:tc>
          <w:tcPr>
            <w:tcW w:w="1832" w:type="dxa"/>
            <w:vMerge/>
            <w:vAlign w:val="center"/>
          </w:tcPr>
          <w:p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654" w:type="dxa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фехтование</w:t>
            </w:r>
          </w:p>
        </w:tc>
        <w:tc>
          <w:tcPr>
            <w:tcW w:w="2444" w:type="dxa"/>
            <w:vMerge/>
            <w:vAlign w:val="center"/>
          </w:tcPr>
          <w:p w:rsidR="0019295A" w:rsidRPr="00A40D8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6" w:type="dxa"/>
            <w:vMerge/>
            <w:vAlign w:val="center"/>
          </w:tcPr>
          <w:p w:rsidR="0019295A" w:rsidRPr="00FE390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  <w:tc>
          <w:tcPr>
            <w:tcW w:w="1223" w:type="dxa"/>
            <w:vAlign w:val="center"/>
          </w:tcPr>
          <w:p w:rsidR="0019295A" w:rsidRPr="009D3744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295A" w:rsidTr="0019295A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832" w:type="dxa"/>
          </w:tcPr>
          <w:p w:rsidR="0019295A" w:rsidRP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1929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Rendcomb</w:t>
            </w:r>
            <w:proofErr w:type="spellEnd"/>
            <w:r w:rsidRPr="001929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College</w:t>
            </w:r>
          </w:p>
          <w:p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</w:tcPr>
          <w:p w:rsidR="0019295A" w:rsidRDefault="0019295A" w:rsidP="00BB4D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  <w:p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4" w:type="dxa"/>
          </w:tcPr>
          <w:p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2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54829">
              <w:rPr>
                <w:rFonts w:ascii="Times New Roman" w:eastAsia="Times New Roman" w:hAnsi="Times New Roman" w:cs="Times New Roman"/>
                <w:lang w:val="fr-FR" w:eastAsia="ru-RU"/>
              </w:rPr>
              <w:t>, MLTPL, FB</w:t>
            </w:r>
          </w:p>
        </w:tc>
        <w:tc>
          <w:tcPr>
            <w:tcW w:w="1383" w:type="dxa"/>
            <w:gridSpan w:val="2"/>
          </w:tcPr>
          <w:p w:rsidR="0019295A" w:rsidRPr="0019295A" w:rsidRDefault="0019295A" w:rsidP="00BB4D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11-17</w:t>
            </w:r>
          </w:p>
          <w:p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19295A" w:rsidRPr="0019295A" w:rsidRDefault="0019295A" w:rsidP="00BB4D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295A">
              <w:rPr>
                <w:rFonts w:ascii="Times New Roman" w:eastAsia="Times New Roman" w:hAnsi="Times New Roman" w:cs="Times New Roman"/>
                <w:lang w:eastAsia="ru-RU"/>
              </w:rPr>
              <w:t>08.07.-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26.07</w:t>
            </w:r>
          </w:p>
          <w:p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</w:tcPr>
          <w:p w:rsidR="0019295A" w:rsidRPr="00BB4DA5" w:rsidRDefault="00BB4DA5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1590</w:t>
            </w:r>
          </w:p>
        </w:tc>
        <w:tc>
          <w:tcPr>
            <w:tcW w:w="1223" w:type="dxa"/>
          </w:tcPr>
          <w:p w:rsidR="0019295A" w:rsidRPr="00BB4DA5" w:rsidRDefault="00BB4DA5" w:rsidP="00BB4D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2350</w:t>
            </w:r>
          </w:p>
          <w:p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</w:tcPr>
          <w:p w:rsidR="0019295A" w:rsidRPr="00BB4DA5" w:rsidRDefault="00BB4DA5" w:rsidP="00BB4DA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295A" w:rsidRDefault="0019295A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95A" w:rsidRDefault="0019295A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95A" w:rsidRPr="00591401" w:rsidRDefault="0019295A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C51609" w:rsidRPr="00591401" w:rsidTr="0040453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09" w:rsidRPr="00591401" w:rsidRDefault="00C51609" w:rsidP="00DA0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09" w:rsidRPr="00591401" w:rsidRDefault="00C51609" w:rsidP="00DA06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C51609" w:rsidRPr="00591401" w:rsidTr="00404537">
        <w:trPr>
          <w:trHeight w:val="562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тестирование и сертификат по окончании курса, учебные материалы</w:t>
            </w:r>
          </w:p>
          <w:p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:rsidR="00EC472E" w:rsidRPr="00591401" w:rsidRDefault="00EC472E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</w:p>
          <w:p w:rsidR="00EC472E" w:rsidRPr="00591401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поездки дом-школа-дом, если резиденция или принимающая семья находятся не в пешей доступности от кампуса.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1D" w:rsidRDefault="007C5D1D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Worth</w:t>
            </w: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одноместное размещение –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  <w:p w:rsidR="007C5D1D" w:rsidRDefault="007C5D1D" w:rsidP="007C5D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Worth</w:t>
            </w: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двухместное размещение – 35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  <w:p w:rsidR="00C51609" w:rsidRPr="00591401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</w:t>
            </w:r>
            <w:r w:rsidR="00C51609"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аэропорт-школа-аэропорт – 220 </w:t>
            </w:r>
            <w:r w:rsidR="006A5380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C51609" w:rsidRPr="000C507A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C472E" w:rsidRPr="00591401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</w:t>
            </w: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</w:t>
            </w:r>
            <w:r w:rsidR="006A5380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6A5380" w:rsidRPr="006A5380" w:rsidRDefault="006A5380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 xml:space="preserve"> трансфер 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minors</w:t>
            </w: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>0 (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в 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сторону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51609" w:rsidRPr="000C507A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6A5380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C51609" w:rsidRPr="00591401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1609" w:rsidRPr="00591401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00959" w:rsidRPr="00591401" w:rsidRDefault="00100959">
      <w:pPr>
        <w:rPr>
          <w:rFonts w:ascii="Times New Roman" w:hAnsi="Times New Roman" w:cs="Times New Roman"/>
        </w:rPr>
      </w:pPr>
    </w:p>
    <w:sectPr w:rsidR="00100959" w:rsidRPr="00591401" w:rsidSect="008B032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64"/>
    <w:rsid w:val="00051A4A"/>
    <w:rsid w:val="0005243A"/>
    <w:rsid w:val="00054E41"/>
    <w:rsid w:val="0005654F"/>
    <w:rsid w:val="000C507A"/>
    <w:rsid w:val="000F0D7C"/>
    <w:rsid w:val="000F332A"/>
    <w:rsid w:val="00100959"/>
    <w:rsid w:val="0011087A"/>
    <w:rsid w:val="0013002B"/>
    <w:rsid w:val="001371A7"/>
    <w:rsid w:val="001732B4"/>
    <w:rsid w:val="0018206F"/>
    <w:rsid w:val="0019295A"/>
    <w:rsid w:val="001B30D4"/>
    <w:rsid w:val="001C3A46"/>
    <w:rsid w:val="001E2FDF"/>
    <w:rsid w:val="001E5CF0"/>
    <w:rsid w:val="001F1A75"/>
    <w:rsid w:val="001F5B97"/>
    <w:rsid w:val="00214F3F"/>
    <w:rsid w:val="002163A5"/>
    <w:rsid w:val="00275BC2"/>
    <w:rsid w:val="00281431"/>
    <w:rsid w:val="002C5D43"/>
    <w:rsid w:val="002E34EA"/>
    <w:rsid w:val="00314B20"/>
    <w:rsid w:val="003223DB"/>
    <w:rsid w:val="0034225B"/>
    <w:rsid w:val="003576F0"/>
    <w:rsid w:val="00392DCD"/>
    <w:rsid w:val="004012B6"/>
    <w:rsid w:val="00404537"/>
    <w:rsid w:val="00404E07"/>
    <w:rsid w:val="00405C68"/>
    <w:rsid w:val="00447FEB"/>
    <w:rsid w:val="00451C92"/>
    <w:rsid w:val="004551F0"/>
    <w:rsid w:val="00464BD8"/>
    <w:rsid w:val="00493A81"/>
    <w:rsid w:val="004A32C0"/>
    <w:rsid w:val="004C2C64"/>
    <w:rsid w:val="004E3085"/>
    <w:rsid w:val="00503848"/>
    <w:rsid w:val="00503B0E"/>
    <w:rsid w:val="00550189"/>
    <w:rsid w:val="005814E7"/>
    <w:rsid w:val="00591401"/>
    <w:rsid w:val="00635199"/>
    <w:rsid w:val="00672EB6"/>
    <w:rsid w:val="00695220"/>
    <w:rsid w:val="006A5380"/>
    <w:rsid w:val="006C33A6"/>
    <w:rsid w:val="006C41D1"/>
    <w:rsid w:val="006F4B7C"/>
    <w:rsid w:val="006F50AB"/>
    <w:rsid w:val="0073480E"/>
    <w:rsid w:val="00762FA1"/>
    <w:rsid w:val="00783D76"/>
    <w:rsid w:val="007A017C"/>
    <w:rsid w:val="007C5D1D"/>
    <w:rsid w:val="007C63EC"/>
    <w:rsid w:val="007E7DB9"/>
    <w:rsid w:val="007F1562"/>
    <w:rsid w:val="00803818"/>
    <w:rsid w:val="00834C4F"/>
    <w:rsid w:val="00836317"/>
    <w:rsid w:val="00867B4B"/>
    <w:rsid w:val="00886F40"/>
    <w:rsid w:val="008A12D7"/>
    <w:rsid w:val="008C4DF2"/>
    <w:rsid w:val="008C7976"/>
    <w:rsid w:val="009048F2"/>
    <w:rsid w:val="009122E2"/>
    <w:rsid w:val="00935F0F"/>
    <w:rsid w:val="0094009C"/>
    <w:rsid w:val="00954829"/>
    <w:rsid w:val="00971E30"/>
    <w:rsid w:val="00975555"/>
    <w:rsid w:val="00981F46"/>
    <w:rsid w:val="009929ED"/>
    <w:rsid w:val="0099593F"/>
    <w:rsid w:val="009D3744"/>
    <w:rsid w:val="00A171B8"/>
    <w:rsid w:val="00A32485"/>
    <w:rsid w:val="00A40D89"/>
    <w:rsid w:val="00A46EDD"/>
    <w:rsid w:val="00A837B0"/>
    <w:rsid w:val="00AC1522"/>
    <w:rsid w:val="00AD4E64"/>
    <w:rsid w:val="00B06B23"/>
    <w:rsid w:val="00B42C58"/>
    <w:rsid w:val="00B43E83"/>
    <w:rsid w:val="00BA483D"/>
    <w:rsid w:val="00BB4DA5"/>
    <w:rsid w:val="00BB5C75"/>
    <w:rsid w:val="00BC47FB"/>
    <w:rsid w:val="00C03072"/>
    <w:rsid w:val="00C16D50"/>
    <w:rsid w:val="00C51609"/>
    <w:rsid w:val="00C6188E"/>
    <w:rsid w:val="00C816C5"/>
    <w:rsid w:val="00C81D4B"/>
    <w:rsid w:val="00CA6B71"/>
    <w:rsid w:val="00CE43C6"/>
    <w:rsid w:val="00D02CA0"/>
    <w:rsid w:val="00D0447D"/>
    <w:rsid w:val="00D14569"/>
    <w:rsid w:val="00D3535B"/>
    <w:rsid w:val="00D549A8"/>
    <w:rsid w:val="00D61C02"/>
    <w:rsid w:val="00D66343"/>
    <w:rsid w:val="00D92FB7"/>
    <w:rsid w:val="00DA448E"/>
    <w:rsid w:val="00DB2BEF"/>
    <w:rsid w:val="00DC770A"/>
    <w:rsid w:val="00DF1B79"/>
    <w:rsid w:val="00E03824"/>
    <w:rsid w:val="00E16A89"/>
    <w:rsid w:val="00E24676"/>
    <w:rsid w:val="00E24ECE"/>
    <w:rsid w:val="00E3721C"/>
    <w:rsid w:val="00E42887"/>
    <w:rsid w:val="00E50A35"/>
    <w:rsid w:val="00EC472E"/>
    <w:rsid w:val="00EF2119"/>
    <w:rsid w:val="00F235B3"/>
    <w:rsid w:val="00F75722"/>
    <w:rsid w:val="00F94EAA"/>
    <w:rsid w:val="00FA0E18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4B70-6476-4719-8D8C-BD58BEF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5160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C5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09"/>
    <w:rPr>
      <w:b/>
      <w:bCs/>
    </w:rPr>
  </w:style>
  <w:style w:type="character" w:styleId="a5">
    <w:name w:val="Hyperlink"/>
    <w:basedOn w:val="a0"/>
    <w:uiPriority w:val="99"/>
    <w:unhideWhenUsed/>
    <w:rsid w:val="00C5160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i.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Kaur Ksenia</cp:lastModifiedBy>
  <cp:revision>129</cp:revision>
  <dcterms:created xsi:type="dcterms:W3CDTF">2016-11-03T09:25:00Z</dcterms:created>
  <dcterms:modified xsi:type="dcterms:W3CDTF">2018-10-25T13:29:00Z</dcterms:modified>
</cp:coreProperties>
</file>