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EC03F" w14:textId="77777777" w:rsidR="00B96568" w:rsidRDefault="00B96568" w:rsidP="00B96568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 xml:space="preserve">Каникулярные индивидуальные программы                 </w:t>
      </w:r>
    </w:p>
    <w:p w14:paraId="54721571" w14:textId="5960531A" w:rsidR="00B96568" w:rsidRDefault="00043C54" w:rsidP="00B96568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</w:t>
      </w:r>
      <w:r w:rsidR="003071C9">
        <w:rPr>
          <w:szCs w:val="28"/>
        </w:rPr>
        <w:t>21</w:t>
      </w:r>
    </w:p>
    <w:p w14:paraId="37AD60C0" w14:textId="77777777" w:rsidR="00B96568" w:rsidRPr="003E2EE4" w:rsidRDefault="00680157" w:rsidP="00B96568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  <w:lang w:val="en-US"/>
        </w:rPr>
        <w:t>Euro</w:t>
      </w:r>
      <w:r w:rsidRPr="003E2EE4">
        <w:rPr>
          <w:szCs w:val="28"/>
        </w:rPr>
        <w:t xml:space="preserve"> </w:t>
      </w:r>
      <w:r>
        <w:rPr>
          <w:szCs w:val="28"/>
          <w:lang w:val="en-US"/>
        </w:rPr>
        <w:t>Sport</w:t>
      </w:r>
      <w:r w:rsidR="00B96568">
        <w:rPr>
          <w:szCs w:val="28"/>
          <w:lang w:val="en-US"/>
        </w:rPr>
        <w:t>s</w:t>
      </w:r>
      <w:r w:rsidRPr="003E2EE4">
        <w:rPr>
          <w:szCs w:val="28"/>
        </w:rPr>
        <w:t xml:space="preserve"> </w:t>
      </w:r>
      <w:r>
        <w:rPr>
          <w:szCs w:val="28"/>
          <w:lang w:val="en-US"/>
        </w:rPr>
        <w:t>Camps</w:t>
      </w:r>
    </w:p>
    <w:p w14:paraId="11657148" w14:textId="77777777" w:rsidR="00B96568" w:rsidRPr="003E2EE4" w:rsidRDefault="003071C9" w:rsidP="00B96568">
      <w:pPr>
        <w:shd w:val="clear" w:color="auto" w:fill="FFFFFF"/>
        <w:spacing w:after="0" w:line="240" w:lineRule="auto"/>
      </w:pPr>
      <w:hyperlink r:id="rId5" w:history="1">
        <w:r w:rsidR="00B96568" w:rsidRPr="00043C54">
          <w:rPr>
            <w:rStyle w:val="a5"/>
            <w:lang w:val="en-US"/>
          </w:rPr>
          <w:t>http</w:t>
        </w:r>
        <w:r w:rsidR="00B96568" w:rsidRPr="003E2EE4">
          <w:rPr>
            <w:rStyle w:val="a5"/>
          </w:rPr>
          <w:t>://</w:t>
        </w:r>
        <w:r w:rsidR="00B96568" w:rsidRPr="00043C54">
          <w:rPr>
            <w:rStyle w:val="a5"/>
            <w:lang w:val="en-US"/>
          </w:rPr>
          <w:t>www</w:t>
        </w:r>
        <w:r w:rsidR="00B96568" w:rsidRPr="003E2EE4">
          <w:rPr>
            <w:rStyle w:val="a5"/>
          </w:rPr>
          <w:t>.</w:t>
        </w:r>
        <w:r w:rsidR="00B96568" w:rsidRPr="00043C54">
          <w:rPr>
            <w:rStyle w:val="a5"/>
            <w:lang w:val="en-US"/>
          </w:rPr>
          <w:t>eurosportscamps</w:t>
        </w:r>
        <w:r w:rsidR="00B96568" w:rsidRPr="003E2EE4">
          <w:rPr>
            <w:rStyle w:val="a5"/>
          </w:rPr>
          <w:t>.</w:t>
        </w:r>
        <w:r w:rsidR="00B96568" w:rsidRPr="00043C54">
          <w:rPr>
            <w:rStyle w:val="a5"/>
            <w:lang w:val="en-US"/>
          </w:rPr>
          <w:t>com</w:t>
        </w:r>
        <w:r w:rsidR="00B96568" w:rsidRPr="003E2EE4">
          <w:rPr>
            <w:rStyle w:val="a5"/>
          </w:rPr>
          <w:t>/</w:t>
        </w:r>
      </w:hyperlink>
    </w:p>
    <w:p w14:paraId="7BB78E3A" w14:textId="77777777" w:rsidR="00B96568" w:rsidRPr="003E2EE4" w:rsidRDefault="00B96568" w:rsidP="00B96568">
      <w:pPr>
        <w:shd w:val="clear" w:color="auto" w:fill="FFFFFF"/>
        <w:spacing w:after="0" w:line="240" w:lineRule="auto"/>
      </w:pPr>
    </w:p>
    <w:p w14:paraId="4BD83451" w14:textId="77777777" w:rsidR="00B96568" w:rsidRPr="00012AD0" w:rsidRDefault="00B96568" w:rsidP="00A73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12AD0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012AD0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405BDAF9" w14:textId="77777777" w:rsidR="00B96568" w:rsidRPr="00012AD0" w:rsidRDefault="00B96568" w:rsidP="00A73E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AD0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404894" w:rsidRPr="00012AD0">
        <w:rPr>
          <w:rFonts w:ascii="Times New Roman" w:eastAsia="Times New Roman" w:hAnsi="Times New Roman" w:cs="Times New Roman"/>
          <w:lang w:eastAsia="ru-RU"/>
        </w:rPr>
        <w:t>Брайтон, Лондон</w:t>
      </w:r>
      <w:r w:rsidR="006A44F9">
        <w:rPr>
          <w:rFonts w:ascii="Times New Roman" w:eastAsia="Times New Roman" w:hAnsi="Times New Roman" w:cs="Times New Roman"/>
          <w:lang w:eastAsia="ru-RU"/>
        </w:rPr>
        <w:t>, Борнмут</w:t>
      </w:r>
      <w:r w:rsidR="00921D36">
        <w:rPr>
          <w:rFonts w:ascii="Times New Roman" w:eastAsia="Times New Roman" w:hAnsi="Times New Roman" w:cs="Times New Roman"/>
          <w:lang w:eastAsia="ru-RU"/>
        </w:rPr>
        <w:t>, Ардинглай</w:t>
      </w:r>
      <w:r w:rsidRPr="00012AD0">
        <w:rPr>
          <w:rFonts w:ascii="Times New Roman" w:eastAsia="Times New Roman" w:hAnsi="Times New Roman" w:cs="Times New Roman"/>
          <w:lang w:eastAsia="ru-RU"/>
        </w:rPr>
        <w:t>.</w:t>
      </w:r>
    </w:p>
    <w:p w14:paraId="1EEC4A3E" w14:textId="77777777" w:rsidR="00B96568" w:rsidRPr="00012AD0" w:rsidRDefault="00B96568" w:rsidP="00A73E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AD0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012A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4894" w:rsidRPr="00012AD0">
        <w:rPr>
          <w:rFonts w:ascii="Times New Roman" w:eastAsia="Times New Roman" w:hAnsi="Times New Roman" w:cs="Times New Roman"/>
          <w:lang w:eastAsia="ru-RU"/>
        </w:rPr>
        <w:t>8</w:t>
      </w:r>
      <w:r w:rsidRPr="00012AD0">
        <w:rPr>
          <w:rFonts w:ascii="Times New Roman" w:eastAsia="Times New Roman" w:hAnsi="Times New Roman" w:cs="Times New Roman"/>
          <w:lang w:eastAsia="ru-RU"/>
        </w:rPr>
        <w:t xml:space="preserve">-17 </w:t>
      </w:r>
    </w:p>
    <w:p w14:paraId="69E8E072" w14:textId="77777777" w:rsidR="00B96568" w:rsidRPr="00012AD0" w:rsidRDefault="00B96568" w:rsidP="00A73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2AD0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="00404894" w:rsidRPr="00012A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04894" w:rsidRPr="00012AD0">
        <w:rPr>
          <w:rFonts w:ascii="Times New Roman" w:eastAsia="Times New Roman" w:hAnsi="Times New Roman" w:cs="Times New Roman"/>
          <w:lang w:eastAsia="ru-RU"/>
        </w:rPr>
        <w:t>Р</w:t>
      </w:r>
      <w:r w:rsidRPr="00012AD0">
        <w:rPr>
          <w:rFonts w:ascii="Times New Roman" w:eastAsia="Times New Roman" w:hAnsi="Times New Roman" w:cs="Times New Roman"/>
          <w:lang w:eastAsia="ru-RU"/>
        </w:rPr>
        <w:t>езиденция</w:t>
      </w:r>
    </w:p>
    <w:p w14:paraId="25F770E6" w14:textId="77777777" w:rsidR="00B96568" w:rsidRPr="00012AD0" w:rsidRDefault="00B96568" w:rsidP="00A73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2AD0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012AD0">
        <w:rPr>
          <w:rFonts w:ascii="Times New Roman" w:eastAsia="Times New Roman" w:hAnsi="Times New Roman" w:cs="Times New Roman"/>
          <w:lang w:eastAsia="ru-RU"/>
        </w:rPr>
        <w:t>: Английский + футбол, английский + теннис, английский + хоккей</w:t>
      </w:r>
      <w:r w:rsidR="006D5C68">
        <w:rPr>
          <w:rFonts w:ascii="Times New Roman" w:eastAsia="Times New Roman" w:hAnsi="Times New Roman" w:cs="Times New Roman"/>
          <w:lang w:eastAsia="ru-RU"/>
        </w:rPr>
        <w:t xml:space="preserve"> на траве</w:t>
      </w:r>
      <w:r w:rsidRPr="00012AD0">
        <w:rPr>
          <w:rFonts w:ascii="Times New Roman" w:eastAsia="Times New Roman" w:hAnsi="Times New Roman" w:cs="Times New Roman"/>
          <w:lang w:eastAsia="ru-RU"/>
        </w:rPr>
        <w:t>.</w:t>
      </w:r>
    </w:p>
    <w:p w14:paraId="20B2E838" w14:textId="28013B8F" w:rsidR="00B96568" w:rsidRPr="00012AD0" w:rsidRDefault="00B96568" w:rsidP="00A73E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AD0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3E2E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16D1">
        <w:rPr>
          <w:rFonts w:ascii="Times New Roman" w:eastAsia="Times New Roman" w:hAnsi="Times New Roman" w:cs="Times New Roman"/>
          <w:lang w:eastAsia="ru-RU"/>
        </w:rPr>
        <w:t>29</w:t>
      </w:r>
      <w:r w:rsidR="003E2EE4">
        <w:rPr>
          <w:rFonts w:ascii="Times New Roman" w:eastAsia="Times New Roman" w:hAnsi="Times New Roman" w:cs="Times New Roman"/>
          <w:lang w:eastAsia="ru-RU"/>
        </w:rPr>
        <w:t>.0</w:t>
      </w:r>
      <w:r w:rsidR="007516D1">
        <w:rPr>
          <w:rFonts w:ascii="Times New Roman" w:eastAsia="Times New Roman" w:hAnsi="Times New Roman" w:cs="Times New Roman"/>
          <w:lang w:eastAsia="ru-RU"/>
        </w:rPr>
        <w:t>6</w:t>
      </w:r>
      <w:r w:rsidR="003E2EE4">
        <w:rPr>
          <w:rFonts w:ascii="Times New Roman" w:eastAsia="Times New Roman" w:hAnsi="Times New Roman" w:cs="Times New Roman"/>
          <w:lang w:eastAsia="ru-RU"/>
        </w:rPr>
        <w:t>-1</w:t>
      </w:r>
      <w:r w:rsidR="007516D1">
        <w:rPr>
          <w:rFonts w:ascii="Times New Roman" w:eastAsia="Times New Roman" w:hAnsi="Times New Roman" w:cs="Times New Roman"/>
          <w:lang w:eastAsia="ru-RU"/>
        </w:rPr>
        <w:t>6</w:t>
      </w:r>
      <w:r w:rsidR="003E2EE4">
        <w:rPr>
          <w:rFonts w:ascii="Times New Roman" w:eastAsia="Times New Roman" w:hAnsi="Times New Roman" w:cs="Times New Roman"/>
          <w:lang w:eastAsia="ru-RU"/>
        </w:rPr>
        <w:t>.08.20</w:t>
      </w:r>
      <w:r w:rsidR="007516D1">
        <w:rPr>
          <w:rFonts w:ascii="Times New Roman" w:eastAsia="Times New Roman" w:hAnsi="Times New Roman" w:cs="Times New Roman"/>
          <w:lang w:eastAsia="ru-RU"/>
        </w:rPr>
        <w:t>2</w:t>
      </w:r>
      <w:r w:rsidR="003071C9">
        <w:rPr>
          <w:rFonts w:ascii="Times New Roman" w:eastAsia="Times New Roman" w:hAnsi="Times New Roman" w:cs="Times New Roman"/>
          <w:lang w:eastAsia="ru-RU"/>
        </w:rPr>
        <w:t>1</w:t>
      </w:r>
    </w:p>
    <w:p w14:paraId="0A837CD2" w14:textId="77777777" w:rsidR="00B96568" w:rsidRPr="00B96568" w:rsidRDefault="00B96568" w:rsidP="00012AD0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583AE9" w14:textId="77777777" w:rsidR="00B96568" w:rsidRPr="00012AD0" w:rsidRDefault="00B96568" w:rsidP="00012AD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AD0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012AD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0D8E671" w14:textId="77777777" w:rsidR="00404894" w:rsidRPr="00B96568" w:rsidRDefault="00680157" w:rsidP="008A247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AD0">
        <w:rPr>
          <w:rFonts w:ascii="Times New Roman" w:eastAsia="Times New Roman" w:hAnsi="Times New Roman" w:cs="Times New Roman"/>
          <w:lang w:val="en-US" w:eastAsia="ru-RU"/>
        </w:rPr>
        <w:t>Euro</w:t>
      </w:r>
      <w:r w:rsidRPr="00012A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2AD0">
        <w:rPr>
          <w:rFonts w:ascii="Times New Roman" w:eastAsia="Times New Roman" w:hAnsi="Times New Roman" w:cs="Times New Roman"/>
          <w:lang w:val="en-US" w:eastAsia="ru-RU"/>
        </w:rPr>
        <w:t>Sports</w:t>
      </w:r>
      <w:r w:rsidRPr="00012A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2AD0">
        <w:rPr>
          <w:rFonts w:ascii="Times New Roman" w:eastAsia="Times New Roman" w:hAnsi="Times New Roman" w:cs="Times New Roman"/>
          <w:lang w:val="en-US" w:eastAsia="ru-RU"/>
        </w:rPr>
        <w:t>Camps</w:t>
      </w:r>
      <w:r w:rsidRPr="00012AD0">
        <w:rPr>
          <w:rFonts w:ascii="Times New Roman" w:eastAsia="Times New Roman" w:hAnsi="Times New Roman" w:cs="Times New Roman"/>
          <w:lang w:eastAsia="ru-RU"/>
        </w:rPr>
        <w:t xml:space="preserve"> (который раньше назывался</w:t>
      </w:r>
      <w:r w:rsidR="00404894" w:rsidRPr="00B96568">
        <w:rPr>
          <w:rFonts w:ascii="Times New Roman" w:eastAsia="Times New Roman" w:hAnsi="Times New Roman" w:cs="Times New Roman"/>
          <w:lang w:eastAsia="ru-RU"/>
        </w:rPr>
        <w:t xml:space="preserve"> CMT Learning</w:t>
      </w:r>
      <w:r w:rsidRPr="00012AD0">
        <w:rPr>
          <w:rFonts w:ascii="Times New Roman" w:eastAsia="Times New Roman" w:hAnsi="Times New Roman" w:cs="Times New Roman"/>
          <w:lang w:eastAsia="ru-RU"/>
        </w:rPr>
        <w:t>)</w:t>
      </w:r>
      <w:r w:rsidR="00404894" w:rsidRPr="00B96568">
        <w:rPr>
          <w:rFonts w:ascii="Times New Roman" w:eastAsia="Times New Roman" w:hAnsi="Times New Roman" w:cs="Times New Roman"/>
          <w:lang w:eastAsia="ru-RU"/>
        </w:rPr>
        <w:t xml:space="preserve"> предлага</w:t>
      </w:r>
      <w:r w:rsidRPr="00012AD0">
        <w:rPr>
          <w:rFonts w:ascii="Times New Roman" w:eastAsia="Times New Roman" w:hAnsi="Times New Roman" w:cs="Times New Roman"/>
          <w:lang w:eastAsia="ru-RU"/>
        </w:rPr>
        <w:t>е</w:t>
      </w:r>
      <w:r w:rsidR="00404894" w:rsidRPr="00B96568">
        <w:rPr>
          <w:rFonts w:ascii="Times New Roman" w:eastAsia="Times New Roman" w:hAnsi="Times New Roman" w:cs="Times New Roman"/>
          <w:lang w:eastAsia="ru-RU"/>
        </w:rPr>
        <w:t>т студентам программы, сочетающие изучение английского языка с профессион</w:t>
      </w:r>
      <w:r w:rsidRPr="004D7A1E">
        <w:rPr>
          <w:rFonts w:ascii="Times New Roman" w:eastAsia="Times New Roman" w:hAnsi="Times New Roman" w:cs="Times New Roman"/>
          <w:lang w:eastAsia="ru-RU"/>
        </w:rPr>
        <w:t>альными тренировками по футболу,</w:t>
      </w:r>
      <w:r w:rsidR="00404894" w:rsidRPr="00B96568">
        <w:rPr>
          <w:rFonts w:ascii="Times New Roman" w:eastAsia="Times New Roman" w:hAnsi="Times New Roman" w:cs="Times New Roman"/>
          <w:lang w:eastAsia="ru-RU"/>
        </w:rPr>
        <w:t xml:space="preserve"> теннису</w:t>
      </w:r>
      <w:r w:rsidRPr="004D7A1E">
        <w:rPr>
          <w:rFonts w:ascii="Times New Roman" w:eastAsia="Times New Roman" w:hAnsi="Times New Roman" w:cs="Times New Roman"/>
          <w:lang w:eastAsia="ru-RU"/>
        </w:rPr>
        <w:t xml:space="preserve"> и хоккею</w:t>
      </w:r>
      <w:r w:rsidR="00404894" w:rsidRPr="00B96568">
        <w:rPr>
          <w:rFonts w:ascii="Times New Roman" w:eastAsia="Times New Roman" w:hAnsi="Times New Roman" w:cs="Times New Roman"/>
          <w:lang w:eastAsia="ru-RU"/>
        </w:rPr>
        <w:t>. Программ</w:t>
      </w:r>
      <w:r w:rsidRPr="004D7A1E">
        <w:rPr>
          <w:rFonts w:ascii="Times New Roman" w:eastAsia="Times New Roman" w:hAnsi="Times New Roman" w:cs="Times New Roman"/>
          <w:lang w:eastAsia="ru-RU"/>
        </w:rPr>
        <w:t>ы</w:t>
      </w:r>
      <w:r w:rsidR="00404894" w:rsidRPr="00B96568">
        <w:rPr>
          <w:rFonts w:ascii="Times New Roman" w:eastAsia="Times New Roman" w:hAnsi="Times New Roman" w:cs="Times New Roman"/>
          <w:lang w:eastAsia="ru-RU"/>
        </w:rPr>
        <w:t xml:space="preserve"> Nike </w:t>
      </w:r>
      <w:r w:rsidRPr="004D7A1E">
        <w:rPr>
          <w:rFonts w:ascii="Times New Roman" w:eastAsia="Times New Roman" w:hAnsi="Times New Roman" w:cs="Times New Roman"/>
          <w:lang w:val="en-US" w:eastAsia="ru-RU"/>
        </w:rPr>
        <w:t>Football</w:t>
      </w:r>
      <w:r w:rsidRPr="004D7A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4894" w:rsidRPr="00B96568">
        <w:rPr>
          <w:rFonts w:ascii="Times New Roman" w:eastAsia="Times New Roman" w:hAnsi="Times New Roman" w:cs="Times New Roman"/>
          <w:lang w:eastAsia="ru-RU"/>
        </w:rPr>
        <w:t>C</w:t>
      </w:r>
      <w:r w:rsidRPr="004D7A1E">
        <w:rPr>
          <w:rFonts w:ascii="Times New Roman" w:eastAsia="Times New Roman" w:hAnsi="Times New Roman" w:cs="Times New Roman"/>
          <w:lang w:val="en-US" w:eastAsia="ru-RU"/>
        </w:rPr>
        <w:t>amps</w:t>
      </w:r>
      <w:r w:rsidRPr="004D7A1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96568">
        <w:rPr>
          <w:rFonts w:ascii="Times New Roman" w:eastAsia="Times New Roman" w:hAnsi="Times New Roman" w:cs="Times New Roman"/>
          <w:lang w:eastAsia="ru-RU"/>
        </w:rPr>
        <w:t xml:space="preserve">Nike </w:t>
      </w:r>
      <w:r w:rsidRPr="004D7A1E">
        <w:rPr>
          <w:rFonts w:ascii="Times New Roman" w:eastAsia="Times New Roman" w:hAnsi="Times New Roman" w:cs="Times New Roman"/>
          <w:lang w:val="en-US" w:eastAsia="ru-RU"/>
        </w:rPr>
        <w:t>Tennis</w:t>
      </w:r>
      <w:r w:rsidRPr="004D7A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6568">
        <w:rPr>
          <w:rFonts w:ascii="Times New Roman" w:eastAsia="Times New Roman" w:hAnsi="Times New Roman" w:cs="Times New Roman"/>
          <w:lang w:eastAsia="ru-RU"/>
        </w:rPr>
        <w:t>C</w:t>
      </w:r>
      <w:r w:rsidRPr="004D7A1E">
        <w:rPr>
          <w:rFonts w:ascii="Times New Roman" w:eastAsia="Times New Roman" w:hAnsi="Times New Roman" w:cs="Times New Roman"/>
          <w:lang w:val="en-US" w:eastAsia="ru-RU"/>
        </w:rPr>
        <w:t>amps</w:t>
      </w:r>
      <w:r w:rsidRPr="004D7A1E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B96568">
        <w:rPr>
          <w:rFonts w:ascii="Times New Roman" w:eastAsia="Times New Roman" w:hAnsi="Times New Roman" w:cs="Times New Roman"/>
          <w:lang w:eastAsia="ru-RU"/>
        </w:rPr>
        <w:t xml:space="preserve">Nike </w:t>
      </w:r>
      <w:r w:rsidRPr="004D7A1E">
        <w:rPr>
          <w:rFonts w:ascii="Times New Roman" w:eastAsia="Times New Roman" w:hAnsi="Times New Roman" w:cs="Times New Roman"/>
          <w:lang w:val="en-US" w:eastAsia="ru-RU"/>
        </w:rPr>
        <w:t>Hockey</w:t>
      </w:r>
      <w:r w:rsidRPr="004D7A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6568">
        <w:rPr>
          <w:rFonts w:ascii="Times New Roman" w:eastAsia="Times New Roman" w:hAnsi="Times New Roman" w:cs="Times New Roman"/>
          <w:lang w:eastAsia="ru-RU"/>
        </w:rPr>
        <w:t>C</w:t>
      </w:r>
      <w:r w:rsidRPr="004D7A1E">
        <w:rPr>
          <w:rFonts w:ascii="Times New Roman" w:eastAsia="Times New Roman" w:hAnsi="Times New Roman" w:cs="Times New Roman"/>
          <w:lang w:val="en-US" w:eastAsia="ru-RU"/>
        </w:rPr>
        <w:t>amps</w:t>
      </w:r>
      <w:r w:rsidR="00404894" w:rsidRPr="00B96568">
        <w:rPr>
          <w:rFonts w:ascii="Times New Roman" w:eastAsia="Times New Roman" w:hAnsi="Times New Roman" w:cs="Times New Roman"/>
          <w:lang w:eastAsia="ru-RU"/>
        </w:rPr>
        <w:t xml:space="preserve"> совмеща</w:t>
      </w:r>
      <w:r w:rsidRPr="004D7A1E">
        <w:rPr>
          <w:rFonts w:ascii="Times New Roman" w:eastAsia="Times New Roman" w:hAnsi="Times New Roman" w:cs="Times New Roman"/>
          <w:lang w:eastAsia="ru-RU"/>
        </w:rPr>
        <w:t>ю</w:t>
      </w:r>
      <w:r w:rsidR="00404894" w:rsidRPr="00B96568">
        <w:rPr>
          <w:rFonts w:ascii="Times New Roman" w:eastAsia="Times New Roman" w:hAnsi="Times New Roman" w:cs="Times New Roman"/>
          <w:lang w:eastAsia="ru-RU"/>
        </w:rPr>
        <w:t xml:space="preserve">т обучение английскому языку с интенсивными </w:t>
      </w:r>
      <w:r w:rsidRPr="004D7A1E">
        <w:rPr>
          <w:rFonts w:ascii="Times New Roman" w:eastAsia="Times New Roman" w:hAnsi="Times New Roman" w:cs="Times New Roman"/>
          <w:lang w:eastAsia="ru-RU"/>
        </w:rPr>
        <w:t>спортивными</w:t>
      </w:r>
      <w:r w:rsidR="00404894" w:rsidRPr="00B96568">
        <w:rPr>
          <w:rFonts w:ascii="Times New Roman" w:eastAsia="Times New Roman" w:hAnsi="Times New Roman" w:cs="Times New Roman"/>
          <w:lang w:eastAsia="ru-RU"/>
        </w:rPr>
        <w:t xml:space="preserve"> тренировками, которые </w:t>
      </w:r>
      <w:r w:rsidR="006A44F9" w:rsidRPr="00B96568">
        <w:rPr>
          <w:rFonts w:ascii="Times New Roman" w:eastAsia="Times New Roman" w:hAnsi="Times New Roman" w:cs="Times New Roman"/>
          <w:lang w:eastAsia="ru-RU"/>
        </w:rPr>
        <w:t>проводят</w:t>
      </w:r>
      <w:r w:rsidR="006A44F9" w:rsidRPr="004D7A1E">
        <w:rPr>
          <w:rFonts w:ascii="Times New Roman" w:eastAsia="Times New Roman" w:hAnsi="Times New Roman" w:cs="Times New Roman"/>
          <w:lang w:eastAsia="ru-RU"/>
        </w:rPr>
        <w:t xml:space="preserve"> профессиональные</w:t>
      </w:r>
      <w:r w:rsidR="00404894" w:rsidRPr="00B96568">
        <w:rPr>
          <w:rFonts w:ascii="Times New Roman" w:eastAsia="Times New Roman" w:hAnsi="Times New Roman" w:cs="Times New Roman"/>
          <w:lang w:eastAsia="ru-RU"/>
        </w:rPr>
        <w:t xml:space="preserve"> тренеры.</w:t>
      </w:r>
    </w:p>
    <w:p w14:paraId="7C0D692B" w14:textId="77777777" w:rsidR="00404894" w:rsidRPr="00B96568" w:rsidRDefault="00404894" w:rsidP="008A247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6568">
        <w:rPr>
          <w:rFonts w:ascii="Times New Roman" w:eastAsia="Times New Roman" w:hAnsi="Times New Roman" w:cs="Times New Roman"/>
          <w:lang w:eastAsia="ru-RU"/>
        </w:rPr>
        <w:t>Все составляющие программы – питание, тренировки, семинары, физиологические оценки - тщательно продуманы и направлены на достижение высоких результатов.</w:t>
      </w:r>
    </w:p>
    <w:p w14:paraId="29889AF2" w14:textId="77777777" w:rsidR="00404894" w:rsidRDefault="00404894" w:rsidP="008A247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0B32">
        <w:rPr>
          <w:rFonts w:ascii="Times New Roman" w:eastAsia="Times New Roman" w:hAnsi="Times New Roman" w:cs="Times New Roman"/>
          <w:b/>
          <w:lang w:eastAsia="ru-RU"/>
        </w:rPr>
        <w:t>Lancing College</w:t>
      </w:r>
      <w:r w:rsidRPr="00B96568">
        <w:rPr>
          <w:rFonts w:ascii="Times New Roman" w:eastAsia="Times New Roman" w:hAnsi="Times New Roman" w:cs="Times New Roman"/>
          <w:lang w:eastAsia="ru-RU"/>
        </w:rPr>
        <w:t xml:space="preserve"> – ведущей школы пансиона Англии. Колледж расположен в 15 минутах езды от Брайтона. Учебный центр может похвастаться прекрасной спортивной базой. На его территории есть 8 футбольных полей, и 25-метровый бассейн. Также для удобства и комфорта студентов на кампусе имеются комната отдыха со столами для настольного тенниса и футбола, телевизором, игровыми консолями, магазин и бесплатный Wi-Fi Интернет.</w:t>
      </w:r>
      <w:r w:rsidR="00680157" w:rsidRPr="004D7A1E">
        <w:rPr>
          <w:rFonts w:ascii="Times New Roman" w:eastAsia="Times New Roman" w:hAnsi="Times New Roman" w:cs="Times New Roman"/>
          <w:lang w:eastAsia="ru-RU"/>
        </w:rPr>
        <w:t xml:space="preserve"> Для занятий теннисом есть также второй кампус </w:t>
      </w:r>
      <w:r w:rsidR="00680157" w:rsidRPr="004D7A1E">
        <w:rPr>
          <w:rFonts w:ascii="Times New Roman" w:eastAsia="Times New Roman" w:hAnsi="Times New Roman" w:cs="Times New Roman"/>
          <w:lang w:val="en-US" w:eastAsia="ru-RU"/>
        </w:rPr>
        <w:t>National</w:t>
      </w:r>
      <w:r w:rsidR="00680157" w:rsidRPr="004D7A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80157" w:rsidRPr="004D7A1E">
        <w:rPr>
          <w:rFonts w:ascii="Times New Roman" w:eastAsia="Times New Roman" w:hAnsi="Times New Roman" w:cs="Times New Roman"/>
          <w:lang w:val="en-US" w:eastAsia="ru-RU"/>
        </w:rPr>
        <w:t>Tennis</w:t>
      </w:r>
      <w:r w:rsidR="00680157" w:rsidRPr="004D7A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80157" w:rsidRPr="004D7A1E">
        <w:rPr>
          <w:rFonts w:ascii="Times New Roman" w:eastAsia="Times New Roman" w:hAnsi="Times New Roman" w:cs="Times New Roman"/>
          <w:lang w:val="en-US" w:eastAsia="ru-RU"/>
        </w:rPr>
        <w:t>Centre</w:t>
      </w:r>
      <w:r w:rsidR="00680157" w:rsidRPr="004D7A1E">
        <w:rPr>
          <w:rFonts w:ascii="Times New Roman" w:eastAsia="Times New Roman" w:hAnsi="Times New Roman" w:cs="Times New Roman"/>
          <w:lang w:eastAsia="ru-RU"/>
        </w:rPr>
        <w:t>, который находится в пригороде Лондона, центр прекрасно оборудован и имеет все необходимое для эффективных занятий языком и спортом.</w:t>
      </w:r>
    </w:p>
    <w:p w14:paraId="78AD075C" w14:textId="77777777" w:rsidR="006A44F9" w:rsidRPr="00037A69" w:rsidRDefault="006A44F9" w:rsidP="008A247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0B32">
        <w:rPr>
          <w:rFonts w:ascii="Times New Roman" w:eastAsia="Times New Roman" w:hAnsi="Times New Roman" w:cs="Times New Roman"/>
          <w:b/>
          <w:lang w:val="en-US" w:eastAsia="ru-RU"/>
        </w:rPr>
        <w:t>Candford</w:t>
      </w:r>
      <w:r w:rsidRPr="00690B3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90B32">
        <w:rPr>
          <w:rFonts w:ascii="Times New Roman" w:eastAsia="Times New Roman" w:hAnsi="Times New Roman" w:cs="Times New Roman"/>
          <w:b/>
          <w:lang w:val="en-US" w:eastAsia="ru-RU"/>
        </w:rPr>
        <w:t>School</w:t>
      </w:r>
      <w:r w:rsidRPr="006A44F9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престижная частная школа-пансион, расположенная недалеко от Борнмута.</w:t>
      </w:r>
      <w:r w:rsidR="00037A69">
        <w:rPr>
          <w:rFonts w:ascii="Times New Roman" w:eastAsia="Times New Roman" w:hAnsi="Times New Roman" w:cs="Times New Roman"/>
          <w:lang w:eastAsia="ru-RU"/>
        </w:rPr>
        <w:t xml:space="preserve"> Кампус</w:t>
      </w:r>
      <w:r w:rsidR="00037A69" w:rsidRPr="00037A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7A69">
        <w:rPr>
          <w:rFonts w:ascii="Times New Roman" w:eastAsia="Times New Roman" w:hAnsi="Times New Roman" w:cs="Times New Roman"/>
          <w:lang w:eastAsia="ru-RU"/>
        </w:rPr>
        <w:t>занимает</w:t>
      </w:r>
      <w:r w:rsidR="00037A69" w:rsidRPr="00037A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7A69">
        <w:rPr>
          <w:rFonts w:ascii="Times New Roman" w:eastAsia="Times New Roman" w:hAnsi="Times New Roman" w:cs="Times New Roman"/>
          <w:lang w:eastAsia="ru-RU"/>
        </w:rPr>
        <w:t>обширную</w:t>
      </w:r>
      <w:r w:rsidR="00037A69" w:rsidRPr="00037A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7A69">
        <w:rPr>
          <w:rFonts w:ascii="Times New Roman" w:eastAsia="Times New Roman" w:hAnsi="Times New Roman" w:cs="Times New Roman"/>
          <w:lang w:eastAsia="ru-RU"/>
        </w:rPr>
        <w:t>территорию</w:t>
      </w:r>
      <w:r w:rsidR="00037A69" w:rsidRPr="00037A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7A69">
        <w:rPr>
          <w:rFonts w:ascii="Times New Roman" w:eastAsia="Times New Roman" w:hAnsi="Times New Roman" w:cs="Times New Roman"/>
          <w:lang w:eastAsia="ru-RU"/>
        </w:rPr>
        <w:t xml:space="preserve">недалеко от элитного теннисного клуба </w:t>
      </w:r>
      <w:r w:rsidR="00037A69">
        <w:rPr>
          <w:rFonts w:ascii="Times New Roman" w:eastAsia="Times New Roman" w:hAnsi="Times New Roman" w:cs="Times New Roman"/>
          <w:lang w:val="en-US" w:eastAsia="ru-RU"/>
        </w:rPr>
        <w:t>West</w:t>
      </w:r>
      <w:r w:rsidR="00037A69" w:rsidRPr="00037A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7A69">
        <w:rPr>
          <w:rFonts w:ascii="Times New Roman" w:eastAsia="Times New Roman" w:hAnsi="Times New Roman" w:cs="Times New Roman"/>
          <w:lang w:val="en-US" w:eastAsia="ru-RU"/>
        </w:rPr>
        <w:t>Hants</w:t>
      </w:r>
      <w:r w:rsidR="00037A69">
        <w:rPr>
          <w:rFonts w:ascii="Times New Roman" w:eastAsia="Times New Roman" w:hAnsi="Times New Roman" w:cs="Times New Roman"/>
          <w:lang w:eastAsia="ru-RU"/>
        </w:rPr>
        <w:t xml:space="preserve">, где проходят занятия. В учебном центре есть 12 кортов, крытый бассейн, </w:t>
      </w:r>
      <w:r w:rsidR="008749EA">
        <w:rPr>
          <w:rFonts w:ascii="Times New Roman" w:eastAsia="Times New Roman" w:hAnsi="Times New Roman" w:cs="Times New Roman"/>
          <w:lang w:eastAsia="ru-RU"/>
        </w:rPr>
        <w:t>спортивный зал, поле для сквоша, а также зоны отдыха с игровыми приставками, доступ в интернет и многое другое. На территории теннисного клуба есть более 20 теннисных кортов, как крытых, так и открытые теннисные корты, крытый бассейн, поля для сквоша, а также спортивный центр и тренажеры для шоссейной гонки.</w:t>
      </w:r>
    </w:p>
    <w:p w14:paraId="21003F46" w14:textId="77777777" w:rsidR="00037A69" w:rsidRDefault="006D6E04" w:rsidP="006D6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0B32">
        <w:rPr>
          <w:rFonts w:ascii="Times New Roman" w:hAnsi="Times New Roman" w:cs="Times New Roman"/>
          <w:b/>
          <w:lang w:val="fr-FR"/>
        </w:rPr>
        <w:t>National</w:t>
      </w:r>
      <w:r w:rsidRPr="005F5CAB">
        <w:rPr>
          <w:rFonts w:ascii="Times New Roman" w:hAnsi="Times New Roman" w:cs="Times New Roman"/>
          <w:b/>
        </w:rPr>
        <w:t xml:space="preserve"> </w:t>
      </w:r>
      <w:r w:rsidRPr="00690B32">
        <w:rPr>
          <w:rFonts w:ascii="Times New Roman" w:hAnsi="Times New Roman" w:cs="Times New Roman"/>
          <w:b/>
          <w:lang w:val="fr-FR"/>
        </w:rPr>
        <w:t>Tennis</w:t>
      </w:r>
      <w:r w:rsidRPr="005F5CAB">
        <w:rPr>
          <w:rFonts w:ascii="Times New Roman" w:hAnsi="Times New Roman" w:cs="Times New Roman"/>
          <w:b/>
        </w:rPr>
        <w:t xml:space="preserve"> </w:t>
      </w:r>
      <w:r w:rsidRPr="00690B32">
        <w:rPr>
          <w:rFonts w:ascii="Times New Roman" w:hAnsi="Times New Roman" w:cs="Times New Roman"/>
          <w:b/>
          <w:lang w:val="fr-FR"/>
        </w:rPr>
        <w:t>Centre</w:t>
      </w:r>
      <w:r w:rsidRPr="005F5CAB">
        <w:rPr>
          <w:rFonts w:ascii="Times New Roman" w:hAnsi="Times New Roman" w:cs="Times New Roman"/>
          <w:b/>
        </w:rPr>
        <w:t xml:space="preserve"> (</w:t>
      </w:r>
      <w:r w:rsidRPr="005F5CAB">
        <w:rPr>
          <w:rFonts w:ascii="Times New Roman" w:hAnsi="Times New Roman" w:cs="Times New Roman"/>
          <w:lang w:val="fr-FR"/>
        </w:rPr>
        <w:t>NTC</w:t>
      </w:r>
      <w:r w:rsidRPr="005F5CAB">
        <w:rPr>
          <w:rFonts w:ascii="Times New Roman" w:hAnsi="Times New Roman" w:cs="Times New Roman"/>
          <w:b/>
        </w:rPr>
        <w:t>)</w:t>
      </w:r>
      <w:r w:rsidRPr="005F5CAB">
        <w:rPr>
          <w:rFonts w:ascii="Times New Roman" w:hAnsi="Times New Roman" w:cs="Times New Roman"/>
        </w:rPr>
        <w:t xml:space="preserve"> </w:t>
      </w:r>
      <w:r w:rsidRPr="00496313">
        <w:rPr>
          <w:rFonts w:ascii="Times New Roman" w:hAnsi="Times New Roman" w:cs="Times New Roman"/>
        </w:rPr>
        <w:t>в</w:t>
      </w:r>
      <w:r w:rsidRPr="005F5CAB">
        <w:rPr>
          <w:rFonts w:ascii="Times New Roman" w:hAnsi="Times New Roman" w:cs="Times New Roman"/>
        </w:rPr>
        <w:t xml:space="preserve"> </w:t>
      </w:r>
      <w:r w:rsidRPr="00496313">
        <w:rPr>
          <w:rFonts w:ascii="Times New Roman" w:hAnsi="Times New Roman" w:cs="Times New Roman"/>
        </w:rPr>
        <w:t>Лондоне</w:t>
      </w:r>
      <w:r w:rsidR="005F5CAB">
        <w:rPr>
          <w:rFonts w:ascii="Times New Roman" w:hAnsi="Times New Roman" w:cs="Times New Roman"/>
        </w:rPr>
        <w:t xml:space="preserve"> подойдет как для новичков, так и для опытных игроков в теннис. </w:t>
      </w:r>
      <w:r w:rsidR="005F5CAB" w:rsidRPr="005F5CAB">
        <w:rPr>
          <w:rFonts w:ascii="Times New Roman" w:hAnsi="Times New Roman" w:cs="Times New Roman"/>
          <w:lang w:val="fr-FR"/>
        </w:rPr>
        <w:t>NTC</w:t>
      </w:r>
      <w:r w:rsidR="005F5CAB">
        <w:rPr>
          <w:rFonts w:ascii="Times New Roman" w:hAnsi="Times New Roman" w:cs="Times New Roman"/>
        </w:rPr>
        <w:t xml:space="preserve"> занимает лидирующее положение среди британских теннисных центров, кампус прекрасно оснащен и располагает 22 кортами, из которых 4 </w:t>
      </w:r>
      <w:r w:rsidR="00DF1A51">
        <w:rPr>
          <w:rFonts w:ascii="Times New Roman" w:hAnsi="Times New Roman" w:cs="Times New Roman"/>
        </w:rPr>
        <w:t>соответствуют стандартам Большого шлема. В центре также есть футбольное поле, настольный теннис, зоны отдыха, игровые приставки, доступ в интернет.</w:t>
      </w:r>
    </w:p>
    <w:p w14:paraId="218814CF" w14:textId="77777777" w:rsidR="005F718B" w:rsidRDefault="005F718B" w:rsidP="006D6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92FB66" w14:textId="77777777" w:rsidR="008749EA" w:rsidRPr="005F5CAB" w:rsidRDefault="005F718B" w:rsidP="006532C8">
      <w:pPr>
        <w:autoSpaceDE w:val="0"/>
        <w:autoSpaceDN w:val="0"/>
        <w:adjustRightInd w:val="0"/>
        <w:spacing w:after="0" w:line="240" w:lineRule="auto"/>
        <w:rPr>
          <w:rFonts w:ascii="ProximaNova-Semibold" w:hAnsi="ProximaNova-Semibold" w:cs="ProximaNova-Semibold"/>
          <w:color w:val="0070C0"/>
          <w:sz w:val="18"/>
          <w:szCs w:val="18"/>
        </w:rPr>
      </w:pPr>
      <w:r w:rsidRPr="005F718B">
        <w:rPr>
          <w:rFonts w:ascii="Times New Roman" w:eastAsia="Times New Roman" w:hAnsi="Times New Roman" w:cs="Times New Roman"/>
          <w:b/>
          <w:lang w:val="en-US" w:eastAsia="ru-RU"/>
        </w:rPr>
        <w:t>Charterhouse</w:t>
      </w:r>
      <w:r w:rsidRPr="005F718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F718B">
        <w:rPr>
          <w:rFonts w:ascii="Times New Roman" w:eastAsia="Times New Roman" w:hAnsi="Times New Roman" w:cs="Times New Roman"/>
          <w:b/>
          <w:lang w:val="en-US" w:eastAsia="ru-RU"/>
        </w:rPr>
        <w:t>School</w:t>
      </w:r>
      <w:r w:rsidRPr="005F718B">
        <w:rPr>
          <w:rFonts w:ascii="Times New Roman" w:hAnsi="Times New Roman" w:cs="Times New Roman"/>
        </w:rPr>
        <w:t xml:space="preserve"> </w:t>
      </w:r>
      <w:r w:rsidR="00313A56">
        <w:rPr>
          <w:rFonts w:ascii="Times New Roman" w:hAnsi="Times New Roman" w:cs="Times New Roman"/>
        </w:rPr>
        <w:t>– престижная частная английская</w:t>
      </w:r>
      <w:r w:rsidRPr="005F718B">
        <w:rPr>
          <w:rFonts w:ascii="Times New Roman" w:hAnsi="Times New Roman" w:cs="Times New Roman"/>
        </w:rPr>
        <w:t xml:space="preserve"> школ</w:t>
      </w:r>
      <w:r w:rsidR="00313A56">
        <w:rPr>
          <w:rFonts w:ascii="Times New Roman" w:hAnsi="Times New Roman" w:cs="Times New Roman"/>
        </w:rPr>
        <w:t>а</w:t>
      </w:r>
      <w:r w:rsidRPr="005F718B">
        <w:rPr>
          <w:rFonts w:ascii="Times New Roman" w:hAnsi="Times New Roman" w:cs="Times New Roman"/>
        </w:rPr>
        <w:t xml:space="preserve"> в Суррее, недалеко от Лондона. Школа</w:t>
      </w:r>
      <w:r w:rsidR="00313A56">
        <w:rPr>
          <w:rFonts w:ascii="Times New Roman" w:hAnsi="Times New Roman" w:cs="Times New Roman"/>
        </w:rPr>
        <w:t xml:space="preserve"> была основана</w:t>
      </w:r>
      <w:r w:rsidRPr="005F718B">
        <w:rPr>
          <w:rFonts w:ascii="Times New Roman" w:hAnsi="Times New Roman" w:cs="Times New Roman"/>
        </w:rPr>
        <w:t xml:space="preserve"> </w:t>
      </w:r>
      <w:r w:rsidR="00313A56">
        <w:rPr>
          <w:rFonts w:ascii="Times New Roman" w:hAnsi="Times New Roman" w:cs="Times New Roman"/>
        </w:rPr>
        <w:t>в 17 веке</w:t>
      </w:r>
      <w:r w:rsidRPr="005F718B">
        <w:rPr>
          <w:rFonts w:ascii="Times New Roman" w:hAnsi="Times New Roman" w:cs="Times New Roman"/>
        </w:rPr>
        <w:t xml:space="preserve">. Богатая спортивная история школы </w:t>
      </w:r>
      <w:r w:rsidR="00313A56">
        <w:rPr>
          <w:rFonts w:ascii="Times New Roman" w:hAnsi="Times New Roman" w:cs="Times New Roman"/>
        </w:rPr>
        <w:t>повлияло</w:t>
      </w:r>
      <w:r w:rsidRPr="005F718B">
        <w:rPr>
          <w:rFonts w:ascii="Times New Roman" w:hAnsi="Times New Roman" w:cs="Times New Roman"/>
        </w:rPr>
        <w:t xml:space="preserve"> на то, чтобы футбол стал </w:t>
      </w:r>
      <w:r w:rsidR="00313A56">
        <w:rPr>
          <w:rFonts w:ascii="Times New Roman" w:hAnsi="Times New Roman" w:cs="Times New Roman"/>
        </w:rPr>
        <w:t>той</w:t>
      </w:r>
      <w:r w:rsidRPr="005F718B">
        <w:rPr>
          <w:rFonts w:ascii="Times New Roman" w:hAnsi="Times New Roman" w:cs="Times New Roman"/>
        </w:rPr>
        <w:t xml:space="preserve"> игрой</w:t>
      </w:r>
      <w:r w:rsidR="00313A56">
        <w:rPr>
          <w:rFonts w:ascii="Times New Roman" w:hAnsi="Times New Roman" w:cs="Times New Roman"/>
        </w:rPr>
        <w:t>, которой является сейчас</w:t>
      </w:r>
      <w:r w:rsidRPr="005F718B">
        <w:rPr>
          <w:rFonts w:ascii="Times New Roman" w:hAnsi="Times New Roman" w:cs="Times New Roman"/>
        </w:rPr>
        <w:t>. Первый футбольный капитан Charterhouse присутствовал на первой встрече Футбольной ассоциации, где были определены правила современной игры, и ряд учеников Charterhouse продолжили играть за Англию.</w:t>
      </w:r>
      <w:r w:rsidR="00313A56">
        <w:rPr>
          <w:rFonts w:ascii="Times New Roman" w:hAnsi="Times New Roman" w:cs="Times New Roman"/>
        </w:rPr>
        <w:t xml:space="preserve"> На территории школы: 10 футбольных полей, </w:t>
      </w:r>
      <w:r w:rsidR="00313A56" w:rsidRPr="005F718B">
        <w:rPr>
          <w:rFonts w:ascii="Times New Roman" w:hAnsi="Times New Roman" w:cs="Times New Roman"/>
        </w:rPr>
        <w:t>25-метровый бассейн</w:t>
      </w:r>
      <w:r w:rsidR="00313A56">
        <w:rPr>
          <w:rFonts w:ascii="Times New Roman" w:hAnsi="Times New Roman" w:cs="Times New Roman"/>
        </w:rPr>
        <w:t>, поле для гольфа, и</w:t>
      </w:r>
      <w:r w:rsidR="00313A56" w:rsidRPr="005F718B">
        <w:rPr>
          <w:rFonts w:ascii="Times New Roman" w:hAnsi="Times New Roman" w:cs="Times New Roman"/>
        </w:rPr>
        <w:t>гровой зал с телевизором, игровыми консолями, настольным футболом и настольны</w:t>
      </w:r>
      <w:r w:rsidR="00313A56">
        <w:rPr>
          <w:rFonts w:ascii="Times New Roman" w:hAnsi="Times New Roman" w:cs="Times New Roman"/>
        </w:rPr>
        <w:t>м</w:t>
      </w:r>
      <w:r w:rsidR="00313A56" w:rsidRPr="005F718B">
        <w:rPr>
          <w:rFonts w:ascii="Times New Roman" w:hAnsi="Times New Roman" w:cs="Times New Roman"/>
        </w:rPr>
        <w:t xml:space="preserve"> теннис</w:t>
      </w:r>
      <w:r w:rsidR="00313A56">
        <w:rPr>
          <w:rFonts w:ascii="Times New Roman" w:hAnsi="Times New Roman" w:cs="Times New Roman"/>
        </w:rPr>
        <w:t>ом.</w:t>
      </w:r>
      <w:r w:rsidRPr="005F718B">
        <w:rPr>
          <w:rFonts w:ascii="Times New Roman" w:hAnsi="Times New Roman" w:cs="Times New Roman"/>
        </w:rPr>
        <w:br/>
      </w:r>
    </w:p>
    <w:p w14:paraId="2DC36CB8" w14:textId="77777777" w:rsidR="00912A07" w:rsidRDefault="00912A07" w:rsidP="002063A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D2EA1A4" w14:textId="77777777" w:rsidR="006B79BC" w:rsidRPr="00921D36" w:rsidRDefault="006B79BC" w:rsidP="002063A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0FBDF67" w14:textId="77777777" w:rsidR="00680157" w:rsidRPr="004D7A1E" w:rsidRDefault="00B96568" w:rsidP="00012AD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7A1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Программа обучения:</w:t>
      </w:r>
      <w:r w:rsidRPr="004D7A1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9B64F8E" w14:textId="77777777" w:rsidR="00B96568" w:rsidRPr="004D7A1E" w:rsidRDefault="00680157" w:rsidP="00D83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7A1E">
        <w:rPr>
          <w:rFonts w:ascii="Times New Roman" w:eastAsia="Times New Roman" w:hAnsi="Times New Roman" w:cs="Times New Roman"/>
          <w:b/>
          <w:lang w:val="en-US" w:eastAsia="ru-RU"/>
        </w:rPr>
        <w:t>Nike</w:t>
      </w:r>
      <w:r w:rsidRPr="004D7A1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D7A1E">
        <w:rPr>
          <w:rFonts w:ascii="Times New Roman" w:eastAsia="Times New Roman" w:hAnsi="Times New Roman" w:cs="Times New Roman"/>
          <w:b/>
          <w:lang w:val="en-US" w:eastAsia="ru-RU"/>
        </w:rPr>
        <w:t>Football</w:t>
      </w:r>
      <w:r w:rsidRPr="004D7A1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D7A1E">
        <w:rPr>
          <w:rFonts w:ascii="Times New Roman" w:eastAsia="Times New Roman" w:hAnsi="Times New Roman" w:cs="Times New Roman"/>
          <w:b/>
          <w:lang w:val="en-US" w:eastAsia="ru-RU"/>
        </w:rPr>
        <w:t>Camps</w:t>
      </w:r>
      <w:r w:rsidRPr="004D7A1E">
        <w:rPr>
          <w:rFonts w:ascii="Times New Roman" w:eastAsia="Times New Roman" w:hAnsi="Times New Roman" w:cs="Times New Roman"/>
          <w:lang w:eastAsia="ru-RU"/>
        </w:rPr>
        <w:t xml:space="preserve"> – 12-25 </w:t>
      </w:r>
      <w:r w:rsidRPr="00B96568">
        <w:rPr>
          <w:rFonts w:ascii="Times New Roman" w:eastAsia="Times New Roman" w:hAnsi="Times New Roman" w:cs="Times New Roman"/>
          <w:lang w:eastAsia="ru-RU"/>
        </w:rPr>
        <w:t>часов английско</w:t>
      </w:r>
      <w:r w:rsidR="004E25D9">
        <w:rPr>
          <w:rFonts w:ascii="Times New Roman" w:eastAsia="Times New Roman" w:hAnsi="Times New Roman" w:cs="Times New Roman"/>
          <w:lang w:eastAsia="ru-RU"/>
        </w:rPr>
        <w:t>го языка и 16.</w:t>
      </w:r>
      <w:r w:rsidR="004E25D9" w:rsidRPr="004E25D9">
        <w:rPr>
          <w:rFonts w:ascii="Times New Roman" w:eastAsia="Times New Roman" w:hAnsi="Times New Roman" w:cs="Times New Roman"/>
          <w:lang w:eastAsia="ru-RU"/>
        </w:rPr>
        <w:t>5</w:t>
      </w:r>
      <w:r w:rsidRPr="004D7A1E">
        <w:rPr>
          <w:rFonts w:ascii="Times New Roman" w:eastAsia="Times New Roman" w:hAnsi="Times New Roman" w:cs="Times New Roman"/>
          <w:lang w:eastAsia="ru-RU"/>
        </w:rPr>
        <w:t xml:space="preserve"> часов тренировок с профессиональным тренером</w:t>
      </w:r>
      <w:r w:rsidR="00B96568" w:rsidRPr="004D7A1E">
        <w:rPr>
          <w:rFonts w:ascii="Times New Roman" w:eastAsia="Times New Roman" w:hAnsi="Times New Roman" w:cs="Times New Roman"/>
          <w:lang w:eastAsia="ru-RU"/>
        </w:rPr>
        <w:t>.</w:t>
      </w:r>
    </w:p>
    <w:p w14:paraId="0216CBF6" w14:textId="77777777" w:rsidR="00680157" w:rsidRPr="004D7A1E" w:rsidRDefault="00680157" w:rsidP="00D83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7A1E">
        <w:rPr>
          <w:rFonts w:ascii="Times New Roman" w:eastAsia="Times New Roman" w:hAnsi="Times New Roman" w:cs="Times New Roman"/>
          <w:b/>
          <w:lang w:val="en-US" w:eastAsia="ru-RU"/>
        </w:rPr>
        <w:t>Nike</w:t>
      </w:r>
      <w:r w:rsidRPr="004D7A1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D7A1E">
        <w:rPr>
          <w:rFonts w:ascii="Times New Roman" w:eastAsia="Times New Roman" w:hAnsi="Times New Roman" w:cs="Times New Roman"/>
          <w:b/>
          <w:lang w:val="en-US" w:eastAsia="ru-RU"/>
        </w:rPr>
        <w:t>Tennis</w:t>
      </w:r>
      <w:r w:rsidRPr="004D7A1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D7A1E">
        <w:rPr>
          <w:rFonts w:ascii="Times New Roman" w:eastAsia="Times New Roman" w:hAnsi="Times New Roman" w:cs="Times New Roman"/>
          <w:b/>
          <w:lang w:val="en-US" w:eastAsia="ru-RU"/>
        </w:rPr>
        <w:t>Camps</w:t>
      </w:r>
      <w:r w:rsidRPr="004D7A1E">
        <w:rPr>
          <w:rFonts w:ascii="Times New Roman" w:eastAsia="Times New Roman" w:hAnsi="Times New Roman" w:cs="Times New Roman"/>
          <w:lang w:eastAsia="ru-RU"/>
        </w:rPr>
        <w:t xml:space="preserve"> – 6-12 </w:t>
      </w:r>
      <w:r w:rsidRPr="00B96568">
        <w:rPr>
          <w:rFonts w:ascii="Times New Roman" w:eastAsia="Times New Roman" w:hAnsi="Times New Roman" w:cs="Times New Roman"/>
          <w:lang w:eastAsia="ru-RU"/>
        </w:rPr>
        <w:t>часов английско</w:t>
      </w:r>
      <w:r w:rsidR="004E25D9">
        <w:rPr>
          <w:rFonts w:ascii="Times New Roman" w:eastAsia="Times New Roman" w:hAnsi="Times New Roman" w:cs="Times New Roman"/>
          <w:lang w:eastAsia="ru-RU"/>
        </w:rPr>
        <w:t>го языка и 1</w:t>
      </w:r>
      <w:r w:rsidR="004E25D9" w:rsidRPr="004E25D9">
        <w:rPr>
          <w:rFonts w:ascii="Times New Roman" w:eastAsia="Times New Roman" w:hAnsi="Times New Roman" w:cs="Times New Roman"/>
          <w:lang w:eastAsia="ru-RU"/>
        </w:rPr>
        <w:t>6</w:t>
      </w:r>
      <w:r w:rsidRPr="004D7A1E">
        <w:rPr>
          <w:rFonts w:ascii="Times New Roman" w:eastAsia="Times New Roman" w:hAnsi="Times New Roman" w:cs="Times New Roman"/>
          <w:lang w:eastAsia="ru-RU"/>
        </w:rPr>
        <w:t>-20 часов тренировок с профессиональным тренером</w:t>
      </w:r>
      <w:r w:rsidR="004E7C01" w:rsidRPr="004D7A1E">
        <w:rPr>
          <w:rFonts w:ascii="Times New Roman" w:eastAsia="Times New Roman" w:hAnsi="Times New Roman" w:cs="Times New Roman"/>
          <w:lang w:eastAsia="ru-RU"/>
        </w:rPr>
        <w:t>.</w:t>
      </w:r>
    </w:p>
    <w:p w14:paraId="3F9B59E2" w14:textId="77777777" w:rsidR="00680157" w:rsidRDefault="00680157" w:rsidP="00D83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7A1E">
        <w:rPr>
          <w:rFonts w:ascii="Times New Roman" w:eastAsia="Times New Roman" w:hAnsi="Times New Roman" w:cs="Times New Roman"/>
          <w:b/>
          <w:lang w:val="en-US" w:eastAsia="ru-RU"/>
        </w:rPr>
        <w:t>Nike</w:t>
      </w:r>
      <w:r w:rsidRPr="004D7A1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D7A1E">
        <w:rPr>
          <w:rFonts w:ascii="Times New Roman" w:eastAsia="Times New Roman" w:hAnsi="Times New Roman" w:cs="Times New Roman"/>
          <w:b/>
          <w:lang w:val="en-US" w:eastAsia="ru-RU"/>
        </w:rPr>
        <w:t>Hockey</w:t>
      </w:r>
      <w:r w:rsidRPr="004D7A1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D7A1E">
        <w:rPr>
          <w:rFonts w:ascii="Times New Roman" w:eastAsia="Times New Roman" w:hAnsi="Times New Roman" w:cs="Times New Roman"/>
          <w:b/>
          <w:lang w:val="en-US" w:eastAsia="ru-RU"/>
        </w:rPr>
        <w:t>Camps</w:t>
      </w:r>
      <w:r w:rsidR="004E7C01" w:rsidRPr="004D7A1E">
        <w:rPr>
          <w:rFonts w:ascii="Times New Roman" w:eastAsia="Times New Roman" w:hAnsi="Times New Roman" w:cs="Times New Roman"/>
          <w:lang w:eastAsia="ru-RU"/>
        </w:rPr>
        <w:t xml:space="preserve"> - 12-25 </w:t>
      </w:r>
      <w:r w:rsidR="004E7C01" w:rsidRPr="00B96568">
        <w:rPr>
          <w:rFonts w:ascii="Times New Roman" w:eastAsia="Times New Roman" w:hAnsi="Times New Roman" w:cs="Times New Roman"/>
          <w:lang w:eastAsia="ru-RU"/>
        </w:rPr>
        <w:t>часов английско</w:t>
      </w:r>
      <w:r w:rsidR="004E25D9">
        <w:rPr>
          <w:rFonts w:ascii="Times New Roman" w:eastAsia="Times New Roman" w:hAnsi="Times New Roman" w:cs="Times New Roman"/>
          <w:lang w:eastAsia="ru-RU"/>
        </w:rPr>
        <w:t>го языка и 16.5</w:t>
      </w:r>
      <w:r w:rsidR="004E7C01" w:rsidRPr="004D7A1E">
        <w:rPr>
          <w:rFonts w:ascii="Times New Roman" w:eastAsia="Times New Roman" w:hAnsi="Times New Roman" w:cs="Times New Roman"/>
          <w:lang w:eastAsia="ru-RU"/>
        </w:rPr>
        <w:t xml:space="preserve"> часов тренировок с профессиональным тренером.</w:t>
      </w:r>
    </w:p>
    <w:p w14:paraId="45D411D0" w14:textId="77777777" w:rsidR="001D2FE6" w:rsidRPr="001D2FE6" w:rsidRDefault="001D2FE6" w:rsidP="00D83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2FE6">
        <w:rPr>
          <w:rFonts w:ascii="Times New Roman" w:eastAsia="Times New Roman" w:hAnsi="Times New Roman" w:cs="Times New Roman"/>
          <w:b/>
          <w:lang w:val="fr-FR" w:eastAsia="ru-RU"/>
        </w:rPr>
        <w:t>Nike</w:t>
      </w:r>
      <w:r w:rsidRPr="001D2FE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D2FE6">
        <w:rPr>
          <w:rFonts w:ascii="Times New Roman" w:eastAsia="Times New Roman" w:hAnsi="Times New Roman" w:cs="Times New Roman"/>
          <w:b/>
          <w:lang w:val="fr-FR" w:eastAsia="ru-RU"/>
        </w:rPr>
        <w:t>Golf</w:t>
      </w:r>
      <w:r w:rsidRPr="001D2FE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D2FE6">
        <w:rPr>
          <w:rFonts w:ascii="Times New Roman" w:eastAsia="Times New Roman" w:hAnsi="Times New Roman" w:cs="Times New Roman"/>
          <w:b/>
          <w:lang w:val="fr-FR" w:eastAsia="ru-RU"/>
        </w:rPr>
        <w:t>Camp</w:t>
      </w:r>
      <w:r w:rsidRPr="001D2FE6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4D7A1E">
        <w:rPr>
          <w:rFonts w:ascii="Times New Roman" w:eastAsia="Times New Roman" w:hAnsi="Times New Roman" w:cs="Times New Roman"/>
          <w:lang w:eastAsia="ru-RU"/>
        </w:rPr>
        <w:t xml:space="preserve">25 </w:t>
      </w:r>
      <w:r w:rsidRPr="00B96568">
        <w:rPr>
          <w:rFonts w:ascii="Times New Roman" w:eastAsia="Times New Roman" w:hAnsi="Times New Roman" w:cs="Times New Roman"/>
          <w:lang w:eastAsia="ru-RU"/>
        </w:rPr>
        <w:t>часов английско</w:t>
      </w:r>
      <w:r w:rsidRPr="004D7A1E">
        <w:rPr>
          <w:rFonts w:ascii="Times New Roman" w:eastAsia="Times New Roman" w:hAnsi="Times New Roman" w:cs="Times New Roman"/>
          <w:lang w:eastAsia="ru-RU"/>
        </w:rPr>
        <w:t xml:space="preserve">го языка и </w:t>
      </w:r>
      <w:r>
        <w:rPr>
          <w:rFonts w:ascii="Times New Roman" w:eastAsia="Times New Roman" w:hAnsi="Times New Roman" w:cs="Times New Roman"/>
          <w:lang w:eastAsia="ru-RU"/>
        </w:rPr>
        <w:t>24</w:t>
      </w:r>
      <w:r w:rsidRPr="004D7A1E">
        <w:rPr>
          <w:rFonts w:ascii="Times New Roman" w:eastAsia="Times New Roman" w:hAnsi="Times New Roman" w:cs="Times New Roman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4D7A1E">
        <w:rPr>
          <w:rFonts w:ascii="Times New Roman" w:eastAsia="Times New Roman" w:hAnsi="Times New Roman" w:cs="Times New Roman"/>
          <w:lang w:eastAsia="ru-RU"/>
        </w:rPr>
        <w:t xml:space="preserve"> тренировок с профессиональным тренером.</w:t>
      </w:r>
    </w:p>
    <w:p w14:paraId="73BC39D1" w14:textId="77777777" w:rsidR="00BD0AF5" w:rsidRPr="004D7A1E" w:rsidRDefault="00404894" w:rsidP="00B965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6568">
        <w:rPr>
          <w:rFonts w:ascii="Times New Roman" w:eastAsia="Times New Roman" w:hAnsi="Times New Roman" w:cs="Times New Roman"/>
          <w:lang w:eastAsia="ru-RU"/>
        </w:rPr>
        <w:t>Максимальное количество студентов в классе - 16 человек, в среднем - 14.</w:t>
      </w:r>
    </w:p>
    <w:p w14:paraId="1702FE4A" w14:textId="77777777" w:rsidR="00B96568" w:rsidRPr="004D7A1E" w:rsidRDefault="00B96568" w:rsidP="00BD0AF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D7A1E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4D7A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7A1E">
        <w:rPr>
          <w:rFonts w:ascii="Times New Roman" w:hAnsi="Times New Roman" w:cs="Times New Roman"/>
        </w:rPr>
        <w:t xml:space="preserve">Проживание предлагается в </w:t>
      </w:r>
      <w:r w:rsidR="008A247C" w:rsidRPr="004D7A1E">
        <w:rPr>
          <w:rFonts w:ascii="Times New Roman" w:hAnsi="Times New Roman" w:cs="Times New Roman"/>
        </w:rPr>
        <w:t>стандартной резиденции</w:t>
      </w:r>
      <w:r w:rsidRPr="004D7A1E">
        <w:rPr>
          <w:rFonts w:ascii="Times New Roman" w:hAnsi="Times New Roman" w:cs="Times New Roman"/>
        </w:rPr>
        <w:t xml:space="preserve"> в</w:t>
      </w:r>
      <w:r w:rsidR="008A247C" w:rsidRPr="00B96568">
        <w:rPr>
          <w:rFonts w:ascii="Times New Roman" w:eastAsia="Times New Roman" w:hAnsi="Times New Roman" w:cs="Times New Roman"/>
          <w:lang w:eastAsia="ru-RU"/>
        </w:rPr>
        <w:t xml:space="preserve"> одно-, двух- или многоместных комнатах</w:t>
      </w:r>
      <w:r w:rsidR="008A247C" w:rsidRPr="004D7A1E">
        <w:rPr>
          <w:rFonts w:ascii="Times New Roman" w:hAnsi="Times New Roman" w:cs="Times New Roman"/>
        </w:rPr>
        <w:t xml:space="preserve"> </w:t>
      </w:r>
      <w:r w:rsidRPr="004D7A1E">
        <w:rPr>
          <w:rFonts w:ascii="Times New Roman" w:hAnsi="Times New Roman" w:cs="Times New Roman"/>
        </w:rPr>
        <w:t>двухместных комнатах на базе полного пансиона.</w:t>
      </w:r>
    </w:p>
    <w:p w14:paraId="68E21DFE" w14:textId="77777777" w:rsidR="00B96568" w:rsidRPr="004D7A1E" w:rsidRDefault="00B96568" w:rsidP="00D83E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4D7A1E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4D7A1E">
        <w:rPr>
          <w:rFonts w:ascii="Times New Roman" w:eastAsia="Times New Roman" w:hAnsi="Times New Roman" w:cs="Times New Roman"/>
          <w:lang w:eastAsia="ru-RU"/>
        </w:rPr>
        <w:t> </w:t>
      </w:r>
      <w:r w:rsidR="004643FB" w:rsidRPr="004D7A1E">
        <w:rPr>
          <w:rFonts w:ascii="Times New Roman" w:eastAsia="Times New Roman" w:hAnsi="Times New Roman" w:cs="Times New Roman"/>
          <w:lang w:eastAsia="ru-RU"/>
        </w:rPr>
        <w:t>В двухнедельный курс входит от 4 до 6 экскурсий в зависимости от программы</w:t>
      </w:r>
      <w:r w:rsidRPr="004D7A1E">
        <w:rPr>
          <w:rFonts w:ascii="Times New Roman" w:eastAsia="Times New Roman" w:hAnsi="Times New Roman" w:cs="Times New Roman"/>
          <w:lang w:eastAsia="ru-RU"/>
        </w:rPr>
        <w:t>.</w:t>
      </w:r>
    </w:p>
    <w:p w14:paraId="45A5938E" w14:textId="77777777" w:rsidR="00B96568" w:rsidRPr="004D7A1E" w:rsidRDefault="00B96568" w:rsidP="00B96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4D7A1E">
        <w:rPr>
          <w:rFonts w:ascii="Times New Roman" w:eastAsia="Times New Roman" w:hAnsi="Times New Roman" w:cs="Times New Roman"/>
          <w:b/>
          <w:lang w:eastAsia="ru-RU"/>
        </w:rPr>
        <w:t>Экскурсии на целый день</w:t>
      </w:r>
      <w:r w:rsidRPr="004D7A1E">
        <w:rPr>
          <w:rFonts w:ascii="Times New Roman" w:eastAsia="Times New Roman" w:hAnsi="Times New Roman" w:cs="Times New Roman"/>
          <w:lang w:eastAsia="ru-RU"/>
        </w:rPr>
        <w:t>:</w:t>
      </w:r>
      <w:r w:rsidRPr="004D7A1E">
        <w:rPr>
          <w:rFonts w:ascii="Times New Roman" w:hAnsi="Times New Roman" w:cs="Times New Roman"/>
          <w:color w:val="FF0000"/>
        </w:rPr>
        <w:t xml:space="preserve"> </w:t>
      </w:r>
      <w:r w:rsidR="004D7A1E" w:rsidRPr="004D7A1E">
        <w:rPr>
          <w:rFonts w:ascii="Times New Roman" w:eastAsia="Times New Roman" w:hAnsi="Times New Roman" w:cs="Times New Roman"/>
          <w:lang w:eastAsia="ru-RU"/>
        </w:rPr>
        <w:t xml:space="preserve">Лондон, Оксфорд, Замок Арундел, стадион </w:t>
      </w:r>
      <w:r w:rsidR="004D7A1E" w:rsidRPr="00B96568">
        <w:rPr>
          <w:rFonts w:ascii="Times New Roman" w:eastAsia="Times New Roman" w:hAnsi="Times New Roman" w:cs="Times New Roman"/>
          <w:lang w:eastAsia="ru-RU"/>
        </w:rPr>
        <w:t>American Express</w:t>
      </w:r>
      <w:r w:rsidR="004D7A1E" w:rsidRPr="004D7A1E">
        <w:rPr>
          <w:rFonts w:ascii="Times New Roman" w:eastAsia="Times New Roman" w:hAnsi="Times New Roman" w:cs="Times New Roman"/>
          <w:lang w:eastAsia="ru-RU"/>
        </w:rPr>
        <w:t xml:space="preserve"> и др</w:t>
      </w:r>
      <w:r w:rsidRPr="004D7A1E">
        <w:rPr>
          <w:rFonts w:ascii="Times New Roman" w:hAnsi="Times New Roman" w:cs="Times New Roman"/>
        </w:rPr>
        <w:t>.</w:t>
      </w:r>
    </w:p>
    <w:p w14:paraId="7C1A9935" w14:textId="77777777" w:rsidR="00B96568" w:rsidRPr="00D83E6E" w:rsidRDefault="00B96568" w:rsidP="00D83E6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D7A1E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4D7A1E">
        <w:rPr>
          <w:rFonts w:ascii="Times New Roman" w:eastAsia="Times New Roman" w:hAnsi="Times New Roman" w:cs="Times New Roman"/>
          <w:lang w:eastAsia="ru-RU"/>
        </w:rPr>
        <w:t>:</w:t>
      </w:r>
      <w:r w:rsidR="004D7A1E" w:rsidRPr="004D7A1E">
        <w:rPr>
          <w:rFonts w:ascii="Times New Roman" w:eastAsia="Times New Roman" w:hAnsi="Times New Roman" w:cs="Times New Roman"/>
          <w:lang w:eastAsia="ru-RU"/>
        </w:rPr>
        <w:t xml:space="preserve"> обзорная экскурсия по Брайтону, боулинг</w:t>
      </w:r>
      <w:r w:rsidRPr="004D7A1E">
        <w:rPr>
          <w:rFonts w:ascii="Times New Roman" w:hAnsi="Times New Roman" w:cs="Times New Roman"/>
        </w:rPr>
        <w:t>, и др.</w:t>
      </w:r>
      <w:r w:rsidR="00404894" w:rsidRPr="004D7A1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Style w:val="a6"/>
        <w:tblpPr w:leftFromText="180" w:rightFromText="180" w:vertAnchor="text" w:horzAnchor="margin" w:tblpY="410"/>
        <w:tblW w:w="14691" w:type="dxa"/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70"/>
      </w:tblGrid>
      <w:tr w:rsidR="00BD0AF5" w14:paraId="0D5F5248" w14:textId="77777777" w:rsidTr="00BD0AF5">
        <w:trPr>
          <w:trHeight w:val="16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724D" w14:textId="77777777" w:rsidR="00BD0AF5" w:rsidRDefault="00BD0AF5" w:rsidP="00BD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8.00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CB1D" w14:textId="77777777" w:rsidR="00BD0AF5" w:rsidRDefault="00BD0AF5" w:rsidP="00BD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FAE3" w14:textId="77777777" w:rsidR="00BD0AF5" w:rsidRDefault="00BD0AF5" w:rsidP="00BD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D11F" w14:textId="77777777" w:rsidR="00BD0AF5" w:rsidRDefault="00BD0AF5" w:rsidP="00BD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12.30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7971" w14:textId="77777777" w:rsidR="00BD0AF5" w:rsidRDefault="00BD0AF5" w:rsidP="00BD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14.00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9C19" w14:textId="77777777" w:rsidR="00BD0AF5" w:rsidRDefault="00BD0AF5" w:rsidP="00BD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16.30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3FD4" w14:textId="77777777" w:rsidR="00BD0AF5" w:rsidRDefault="00BD0AF5" w:rsidP="00BD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18.00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6C33" w14:textId="77777777" w:rsidR="00BD0AF5" w:rsidRDefault="00BD0AF5" w:rsidP="00BD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19.00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C59A" w14:textId="77777777" w:rsidR="00BD0AF5" w:rsidRDefault="00BD0AF5" w:rsidP="00BD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20.30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A66C" w14:textId="77777777" w:rsidR="00BD0AF5" w:rsidRDefault="00BD0AF5" w:rsidP="00BD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22.00</w:t>
            </w:r>
          </w:p>
        </w:tc>
      </w:tr>
      <w:tr w:rsidR="00BD0AF5" w14:paraId="02E5D39C" w14:textId="77777777" w:rsidTr="00BD0AF5">
        <w:trPr>
          <w:trHeight w:val="283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44DDA" w14:textId="77777777" w:rsidR="00BD0AF5" w:rsidRPr="004C783E" w:rsidRDefault="00BD0AF5" w:rsidP="00BD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83E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78C9" w14:textId="77777777" w:rsidR="00BD0AF5" w:rsidRPr="004C783E" w:rsidRDefault="00BD0AF5" w:rsidP="00BD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Уроки английского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5B9FE" w14:textId="77777777" w:rsidR="00BD0AF5" w:rsidRPr="004C783E" w:rsidRDefault="00BD0AF5" w:rsidP="00BD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Занятия спортом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D3297" w14:textId="77777777" w:rsidR="00BD0AF5" w:rsidRPr="004C783E" w:rsidRDefault="00BD0AF5" w:rsidP="00BD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ACB95" w14:textId="77777777" w:rsidR="00BD0AF5" w:rsidRPr="004C783E" w:rsidRDefault="00BD0AF5" w:rsidP="00BD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Занятия спортом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0EF5E" w14:textId="77777777" w:rsidR="00BD0AF5" w:rsidRPr="004C783E" w:rsidRDefault="00BD0AF5" w:rsidP="00BD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Уроки или спорт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BB3A1" w14:textId="77777777" w:rsidR="00BD0AF5" w:rsidRPr="004C783E" w:rsidRDefault="00BD0AF5" w:rsidP="00BD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6F019" w14:textId="77777777" w:rsidR="00BD0AF5" w:rsidRPr="004C783E" w:rsidRDefault="00BD0AF5" w:rsidP="00BD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Вечерние мероприятия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5A2EF" w14:textId="77777777" w:rsidR="00BD0AF5" w:rsidRPr="004C783E" w:rsidRDefault="00BD0AF5" w:rsidP="00BD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Свободное время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78F9" w14:textId="77777777" w:rsidR="00BD0AF5" w:rsidRPr="004C783E" w:rsidRDefault="00BD0AF5" w:rsidP="00BD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Отбой</w:t>
            </w:r>
          </w:p>
        </w:tc>
      </w:tr>
    </w:tbl>
    <w:p w14:paraId="45F3B168" w14:textId="77777777" w:rsidR="00B96568" w:rsidRDefault="00BD0AF5" w:rsidP="00BD0AF5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96568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p w14:paraId="30E9C34B" w14:textId="77777777" w:rsidR="00B96568" w:rsidRDefault="00B96568" w:rsidP="00BD0AF5">
      <w:pPr>
        <w:spacing w:before="360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с чел.,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6"/>
        <w:tblW w:w="14687" w:type="dxa"/>
        <w:tblLayout w:type="fixed"/>
        <w:tblLook w:val="04A0" w:firstRow="1" w:lastRow="0" w:firstColumn="1" w:lastColumn="0" w:noHBand="0" w:noVBand="1"/>
      </w:tblPr>
      <w:tblGrid>
        <w:gridCol w:w="2433"/>
        <w:gridCol w:w="2242"/>
        <w:gridCol w:w="3432"/>
        <w:gridCol w:w="1404"/>
        <w:gridCol w:w="2016"/>
        <w:gridCol w:w="1664"/>
        <w:gridCol w:w="1496"/>
      </w:tblGrid>
      <w:tr w:rsidR="003E2EE4" w14:paraId="3892AFB1" w14:textId="77777777" w:rsidTr="003E2EE4">
        <w:trPr>
          <w:trHeight w:val="3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DCEE" w14:textId="77777777" w:rsidR="003E2EE4" w:rsidRDefault="003E2EE4" w:rsidP="00FA25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5147" w14:textId="77777777" w:rsidR="003E2EE4" w:rsidRDefault="003E2EE4" w:rsidP="00A66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0130" w14:textId="77777777" w:rsidR="003E2EE4" w:rsidRDefault="003E2EE4" w:rsidP="00A66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5399" w14:textId="77777777" w:rsidR="003E2EE4" w:rsidRDefault="003E2EE4" w:rsidP="00A669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E128" w14:textId="77777777" w:rsidR="003E2EE4" w:rsidRDefault="003E2EE4" w:rsidP="00A66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DCC" w14:textId="77777777" w:rsidR="003E2EE4" w:rsidRPr="00941C29" w:rsidRDefault="003E2EE4" w:rsidP="00A66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ночей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4518" w14:textId="77777777" w:rsidR="003E2EE4" w:rsidRDefault="003E2EE4" w:rsidP="00941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ночей</w:t>
            </w:r>
          </w:p>
        </w:tc>
      </w:tr>
      <w:tr w:rsidR="00EC73FE" w14:paraId="4D706617" w14:textId="77777777" w:rsidTr="00ED6DB0">
        <w:trPr>
          <w:trHeight w:val="351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AEA72" w14:textId="77777777" w:rsidR="00EC73FE" w:rsidRPr="00941C29" w:rsidRDefault="00EC73FE" w:rsidP="00A66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Nike Football Camps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0CC1" w14:textId="77777777" w:rsidR="00EC73FE" w:rsidRPr="00EC73FE" w:rsidRDefault="00EC73FE" w:rsidP="00A66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Canford School,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Борнмут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30CF9" w14:textId="77777777" w:rsidR="00EC73FE" w:rsidRDefault="00EC73FE" w:rsidP="00A66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Резиденция,</w:t>
            </w:r>
            <w:r w:rsidRPr="00941C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941C2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941C2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941C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58387" w14:textId="77777777" w:rsidR="00EC73FE" w:rsidRDefault="00EC73FE" w:rsidP="00A66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38810" w14:textId="77777777" w:rsidR="00EC73FE" w:rsidRDefault="00EC73FE" w:rsidP="00043C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29.06-16.08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7CC97" w14:textId="77777777" w:rsidR="00EC73FE" w:rsidRPr="003E2EE4" w:rsidRDefault="00EC73FE" w:rsidP="00043C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0A396" w14:textId="77777777" w:rsidR="00EC73FE" w:rsidRPr="003E2EE4" w:rsidRDefault="00EC73FE" w:rsidP="00043C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2950</w:t>
            </w:r>
          </w:p>
        </w:tc>
      </w:tr>
      <w:tr w:rsidR="00EC73FE" w:rsidRPr="00EC73FE" w14:paraId="0694FB5D" w14:textId="77777777" w:rsidTr="00DD6C00">
        <w:trPr>
          <w:trHeight w:val="152"/>
        </w:trPr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96DD3" w14:textId="77777777" w:rsidR="00EC73FE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1FF4" w14:textId="77777777" w:rsidR="00EC73FE" w:rsidRPr="00EC73FE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EE4">
              <w:rPr>
                <w:rFonts w:ascii="Times New Roman" w:eastAsia="Times New Roman" w:hAnsi="Times New Roman" w:cs="Times New Roman"/>
                <w:lang w:val="en-US" w:eastAsia="ru-RU"/>
              </w:rPr>
              <w:t>Charterhouse School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Саррей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1A77D" w14:textId="77777777" w:rsidR="00EC73FE" w:rsidRPr="00EC73FE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23B3" w14:textId="77777777" w:rsidR="00EC73FE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7A31" w14:textId="77777777" w:rsidR="00EC73FE" w:rsidRPr="00043C54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06.07-16.08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A6C8" w14:textId="77777777" w:rsidR="00EC73FE" w:rsidRPr="003E2EE4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1550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1F98" w14:textId="77777777" w:rsidR="00EC73FE" w:rsidRPr="003E2EE4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3100</w:t>
            </w:r>
          </w:p>
        </w:tc>
      </w:tr>
      <w:tr w:rsidR="00EC73FE" w:rsidRPr="00EC73FE" w14:paraId="6992C8B8" w14:textId="77777777" w:rsidTr="003E2EE4">
        <w:trPr>
          <w:trHeight w:val="152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DD0E" w14:textId="77777777" w:rsidR="00EC73FE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1363" w14:textId="77777777" w:rsidR="00EC73FE" w:rsidRPr="00EC73FE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Lancing college, Брайтон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AABC" w14:textId="77777777" w:rsidR="00EC73FE" w:rsidRPr="00EC73FE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CC1B" w14:textId="77777777" w:rsidR="00EC73FE" w:rsidRPr="00EC73FE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8-17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1189" w14:textId="77777777" w:rsidR="00EC73FE" w:rsidRPr="00EC73FE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06.07-16.08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73A2" w14:textId="77777777" w:rsidR="00EC73FE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1375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F6E6" w14:textId="77777777" w:rsidR="00EC73FE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2750</w:t>
            </w:r>
          </w:p>
        </w:tc>
      </w:tr>
      <w:tr w:rsidR="00EC73FE" w:rsidRPr="00EC73FE" w14:paraId="48BD36E7" w14:textId="77777777" w:rsidTr="003E2EE4">
        <w:trPr>
          <w:trHeight w:val="4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B1BBA" w14:textId="77777777" w:rsidR="00EC73FE" w:rsidRPr="00EC73FE" w:rsidRDefault="00EC73FE" w:rsidP="00EC73FE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Nike Tennis Camps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8316" w14:textId="77777777" w:rsidR="00EC73FE" w:rsidRPr="00EC73FE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EE4">
              <w:rPr>
                <w:rFonts w:ascii="Times New Roman" w:eastAsia="Times New Roman" w:hAnsi="Times New Roman" w:cs="Times New Roman"/>
                <w:lang w:val="en-US" w:eastAsia="ru-RU"/>
              </w:rPr>
              <w:t>Lancing College</w:t>
            </w:r>
            <w:r w:rsidRPr="00EC7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Брайтон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8DF00" w14:textId="77777777" w:rsidR="00EC73FE" w:rsidRPr="004E25D9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4E25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4E25D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4E25D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4E25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FCE28" w14:textId="77777777" w:rsidR="00EC73FE" w:rsidRPr="00EC73FE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C73F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EC73FE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48F20" w14:textId="77777777" w:rsidR="00EC73FE" w:rsidRPr="00EC73FE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C73FE">
              <w:rPr>
                <w:rFonts w:ascii="Times New Roman" w:eastAsia="Times New Roman" w:hAnsi="Times New Roman" w:cs="Times New Roman"/>
                <w:lang w:val="en-US" w:eastAsia="ru-RU"/>
              </w:rPr>
              <w:t>06.07-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  <w:r w:rsidRPr="00EC73FE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9A1C" w14:textId="77777777" w:rsidR="00EC73FE" w:rsidRPr="00EC73FE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C73FE">
              <w:rPr>
                <w:rFonts w:ascii="Times New Roman" w:eastAsia="Times New Roman" w:hAnsi="Times New Roman" w:cs="Times New Roman"/>
                <w:lang w:val="en-US" w:eastAsia="ru-RU"/>
              </w:rPr>
              <w:t>1375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1C0F" w14:textId="77777777" w:rsidR="00EC73FE" w:rsidRPr="00EC73FE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C73FE">
              <w:rPr>
                <w:rFonts w:ascii="Times New Roman" w:eastAsia="Times New Roman" w:hAnsi="Times New Roman" w:cs="Times New Roman"/>
                <w:lang w:val="en-US" w:eastAsia="ru-RU"/>
              </w:rPr>
              <w:t>2750</w:t>
            </w:r>
          </w:p>
        </w:tc>
      </w:tr>
      <w:tr w:rsidR="00EC73FE" w14:paraId="03244291" w14:textId="77777777" w:rsidTr="003E2EE4">
        <w:trPr>
          <w:trHeight w:val="25"/>
        </w:trPr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01263" w14:textId="77777777" w:rsidR="00EC73FE" w:rsidRPr="00EC73FE" w:rsidRDefault="00EC73FE" w:rsidP="00EC73FE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E2AF8" w14:textId="77777777" w:rsidR="00EC73FE" w:rsidRPr="00EC73FE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Bisham Abbey,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Лондон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33F1D" w14:textId="77777777" w:rsidR="00EC73FE" w:rsidRPr="009B72AE" w:rsidRDefault="00EC73FE" w:rsidP="00EC73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DE52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DE52C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DE52C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DE52CA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ensuite</w:t>
            </w:r>
            <w:r w:rsidRPr="00DE52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FB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91F43" w14:textId="77777777" w:rsidR="00EC73FE" w:rsidRPr="009B72AE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1447A" w14:textId="77777777" w:rsidR="00EC73FE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.07-1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CCEF8" w14:textId="77777777" w:rsidR="00EC73FE" w:rsidRPr="003E2EE4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CC0FB" w14:textId="77777777" w:rsidR="00EC73FE" w:rsidRPr="003E2EE4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3250</w:t>
            </w:r>
          </w:p>
        </w:tc>
      </w:tr>
      <w:tr w:rsidR="00EC73FE" w14:paraId="16E89544" w14:textId="77777777" w:rsidTr="003E2EE4">
        <w:trPr>
          <w:trHeight w:val="25"/>
        </w:trPr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A5F03" w14:textId="77777777" w:rsidR="00EC73FE" w:rsidRDefault="00EC73FE" w:rsidP="00EC73F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BC1A0" w14:textId="77777777" w:rsidR="00EC73FE" w:rsidRPr="00ED6DB0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EE4">
              <w:rPr>
                <w:rFonts w:ascii="Times New Roman" w:eastAsia="Times New Roman" w:hAnsi="Times New Roman" w:cs="Times New Roman"/>
                <w:lang w:val="en-US" w:eastAsia="ru-RU"/>
              </w:rPr>
              <w:t>Canford School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Борнмут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FBED6" w14:textId="77777777" w:rsidR="00EC73FE" w:rsidRDefault="00EC73FE" w:rsidP="00EC7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Резиденция,</w:t>
            </w:r>
            <w:r w:rsidRPr="00941C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941C2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6532C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QUAD</w:t>
            </w:r>
            <w:r w:rsidRPr="00941C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8FBEC" w14:textId="77777777" w:rsidR="00EC73FE" w:rsidRPr="006532C8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560F5" w14:textId="77777777" w:rsidR="00EC73FE" w:rsidRPr="005F718B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.07-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550C7" w14:textId="77777777" w:rsidR="00EC73FE" w:rsidRPr="003E2EE4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8977E" w14:textId="77777777" w:rsidR="00EC73FE" w:rsidRPr="003E2EE4" w:rsidRDefault="00EC73FE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2950</w:t>
            </w:r>
          </w:p>
        </w:tc>
      </w:tr>
      <w:tr w:rsidR="002D5795" w:rsidRPr="002D5795" w14:paraId="06D90FB6" w14:textId="77777777" w:rsidTr="00206F59">
        <w:trPr>
          <w:trHeight w:val="42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31908" w14:textId="77777777" w:rsidR="002D5795" w:rsidRDefault="002D5795" w:rsidP="00EC73F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Nike Hockey Camps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451D" w14:textId="77777777" w:rsidR="002D5795" w:rsidRPr="002D5795" w:rsidRDefault="002D5795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Charterhouse School,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Саррей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C3118" w14:textId="77777777" w:rsidR="002D5795" w:rsidRPr="004E25D9" w:rsidRDefault="002D5795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4E25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4E25D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4E25D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4E25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2B1A" w14:textId="77777777" w:rsidR="002D5795" w:rsidRPr="002D5795" w:rsidRDefault="002D5795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Pr="002D5795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65ED" w14:textId="77777777" w:rsidR="002D5795" w:rsidRPr="005F718B" w:rsidRDefault="002D5795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D579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2D5795">
              <w:rPr>
                <w:rFonts w:ascii="Times New Roman" w:eastAsia="Times New Roman" w:hAnsi="Times New Roman" w:cs="Times New Roman"/>
                <w:lang w:val="en-US" w:eastAsia="ru-RU"/>
              </w:rPr>
              <w:t>.07-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  <w:r w:rsidRPr="002D5795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1B01" w14:textId="77777777" w:rsidR="002D5795" w:rsidRPr="002D5795" w:rsidRDefault="002D5795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AA0A" w14:textId="77777777" w:rsidR="002D5795" w:rsidRPr="002D5795" w:rsidRDefault="002D5795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2750</w:t>
            </w:r>
          </w:p>
        </w:tc>
      </w:tr>
      <w:tr w:rsidR="002D5795" w:rsidRPr="002D5795" w14:paraId="2EDB3557" w14:textId="77777777" w:rsidTr="00206F59">
        <w:trPr>
          <w:trHeight w:val="425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76EF" w14:textId="77777777" w:rsidR="002D5795" w:rsidRDefault="002D5795" w:rsidP="00EC73FE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830B" w14:textId="77777777" w:rsidR="002D5795" w:rsidRPr="002D5795" w:rsidRDefault="002D5795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Lancing college,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Брайтон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1D21" w14:textId="77777777" w:rsidR="002D5795" w:rsidRDefault="002D5795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568E" w14:textId="77777777" w:rsidR="002D5795" w:rsidRPr="002D5795" w:rsidRDefault="002D5795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37B7" w14:textId="77777777" w:rsidR="002D5795" w:rsidRPr="002D5795" w:rsidRDefault="002D5795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06.07-16.08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2ECF" w14:textId="77777777" w:rsidR="002D5795" w:rsidRDefault="002D5795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B867" w14:textId="77777777" w:rsidR="002D5795" w:rsidRDefault="002D5795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2750</w:t>
            </w:r>
          </w:p>
        </w:tc>
      </w:tr>
      <w:tr w:rsidR="002D5795" w14:paraId="2ACD750B" w14:textId="77777777" w:rsidTr="00FC04CF">
        <w:trPr>
          <w:trHeight w:val="341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A1011" w14:textId="77777777" w:rsidR="002D5795" w:rsidRPr="001D2FE6" w:rsidRDefault="002D5795" w:rsidP="00EC73FE">
            <w:pPr>
              <w:jc w:val="center"/>
              <w:rPr>
                <w:rFonts w:ascii="Times New Roman" w:eastAsia="Times New Roman" w:hAnsi="Times New Roman" w:cs="Times New Roman"/>
                <w:b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 w:eastAsia="ru-RU"/>
              </w:rPr>
              <w:t>Nike Golf Camp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1E42" w14:textId="77777777" w:rsidR="002D5795" w:rsidRPr="002D5795" w:rsidRDefault="002D5795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Lancing College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Брайтон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0D21F" w14:textId="77777777" w:rsidR="002D5795" w:rsidRPr="004E25D9" w:rsidRDefault="002D5795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4E25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4E25D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4E25D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4E25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CABF" w14:textId="77777777" w:rsidR="002D5795" w:rsidRPr="002D5795" w:rsidRDefault="002D5795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D5795">
              <w:rPr>
                <w:rFonts w:ascii="Times New Roman" w:eastAsia="Times New Roman" w:hAnsi="Times New Roman" w:cs="Times New Roman"/>
                <w:lang w:val="en-US" w:eastAsia="ru-RU"/>
              </w:rPr>
              <w:t>8-17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F945" w14:textId="77777777" w:rsidR="002D5795" w:rsidRDefault="002D5795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79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2D5795">
              <w:rPr>
                <w:rFonts w:ascii="Times New Roman" w:eastAsia="Times New Roman" w:hAnsi="Times New Roman" w:cs="Times New Roman"/>
                <w:lang w:val="en-US" w:eastAsia="ru-RU"/>
              </w:rPr>
              <w:t>.07-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BDE2" w14:textId="77777777" w:rsidR="002D5795" w:rsidRPr="002D5795" w:rsidRDefault="002D5795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5D92" w14:textId="77777777" w:rsidR="002D5795" w:rsidRPr="00F31BF4" w:rsidRDefault="002D5795" w:rsidP="00EC7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2950</w:t>
            </w:r>
          </w:p>
        </w:tc>
      </w:tr>
      <w:tr w:rsidR="002D5795" w14:paraId="043C213D" w14:textId="77777777" w:rsidTr="00FC04CF">
        <w:trPr>
          <w:trHeight w:val="341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FA05" w14:textId="77777777" w:rsidR="002D5795" w:rsidRDefault="002D5795" w:rsidP="002D5795">
            <w:pPr>
              <w:jc w:val="center"/>
              <w:rPr>
                <w:rFonts w:ascii="Times New Roman" w:eastAsia="Times New Roman" w:hAnsi="Times New Roman" w:cs="Times New Roman"/>
                <w:b/>
                <w:lang w:val="fr-FR"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4F2F" w14:textId="77777777" w:rsidR="002D5795" w:rsidRPr="002D5795" w:rsidRDefault="002D5795" w:rsidP="002D57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Canford School,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Борнмут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ED8" w14:textId="77777777" w:rsidR="002D5795" w:rsidRDefault="002D5795" w:rsidP="002D57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D54" w14:textId="77777777" w:rsidR="002D5795" w:rsidRPr="002D5795" w:rsidRDefault="002D5795" w:rsidP="002D57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88E8" w14:textId="77777777" w:rsidR="002D5795" w:rsidRPr="002D5795" w:rsidRDefault="002D5795" w:rsidP="002D57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06.07-16.08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FA81" w14:textId="77777777" w:rsidR="002D5795" w:rsidRPr="002D5795" w:rsidRDefault="002D5795" w:rsidP="002D57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518FB" w14:textId="77777777" w:rsidR="002D5795" w:rsidRPr="00F31BF4" w:rsidRDefault="002D5795" w:rsidP="002D57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2950</w:t>
            </w:r>
          </w:p>
        </w:tc>
      </w:tr>
    </w:tbl>
    <w:p w14:paraId="11D3E2A7" w14:textId="77777777" w:rsidR="00D83E6E" w:rsidRDefault="00D83E6E" w:rsidP="00B965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14728" w:type="dxa"/>
        <w:tblLook w:val="04A0" w:firstRow="1" w:lastRow="0" w:firstColumn="1" w:lastColumn="0" w:noHBand="0" w:noVBand="1"/>
      </w:tblPr>
      <w:tblGrid>
        <w:gridCol w:w="6860"/>
        <w:gridCol w:w="7868"/>
      </w:tblGrid>
      <w:tr w:rsidR="00B96568" w14:paraId="7C8750B3" w14:textId="77777777" w:rsidTr="00056C93">
        <w:trPr>
          <w:trHeight w:val="217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CAB5" w14:textId="77777777" w:rsidR="00B96568" w:rsidRDefault="00B96568" w:rsidP="00A6691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3169" w14:textId="77777777" w:rsidR="00B96568" w:rsidRDefault="00B96568" w:rsidP="00A6691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B96568" w14:paraId="11241808" w14:textId="77777777" w:rsidTr="00BD0AF5">
        <w:trPr>
          <w:trHeight w:val="136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CEC6" w14:textId="77777777" w:rsidR="00B96568" w:rsidRDefault="00B96568" w:rsidP="00A66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3B1C6390" w14:textId="77777777" w:rsidR="00B96568" w:rsidRDefault="00B96568" w:rsidP="00A66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проживание и питание по программе</w:t>
            </w:r>
          </w:p>
          <w:p w14:paraId="4B2458DD" w14:textId="77777777" w:rsidR="00B96568" w:rsidRDefault="00B96568" w:rsidP="00A66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14:paraId="4C71F00C" w14:textId="77777777" w:rsidR="009E2056" w:rsidRDefault="00B96568" w:rsidP="009E2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14:paraId="4A12ED6D" w14:textId="77777777" w:rsidR="00B27745" w:rsidRDefault="00B27745" w:rsidP="009E2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спортивное снаряжение по программе</w:t>
            </w:r>
          </w:p>
          <w:p w14:paraId="532B4C1B" w14:textId="77777777" w:rsidR="00B96568" w:rsidRDefault="009E2056" w:rsidP="00A66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9C06" w14:textId="77777777" w:rsidR="003E2EE4" w:rsidRPr="00EC73FE" w:rsidRDefault="00B96568" w:rsidP="00A66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  <w:r w:rsidR="003E2EE4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дополнительная ночь –по запросу</w:t>
            </w:r>
            <w:r w:rsidR="00EC73FE">
              <w:rPr>
                <w:rFonts w:ascii="Times New Roman" w:eastAsia="Times New Roman" w:hAnsi="Times New Roman" w:cs="Times New Roman"/>
                <w:lang w:eastAsia="ru-RU"/>
              </w:rPr>
              <w:t xml:space="preserve">, от 170 </w:t>
            </w:r>
            <w:r w:rsidR="00EC73FE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6E556174" w14:textId="77777777" w:rsidR="00056C93" w:rsidRPr="00056C93" w:rsidRDefault="003E2EE4" w:rsidP="00A66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  <w:r w:rsidR="00B96568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 </w:t>
            </w:r>
            <w:r w:rsidR="00056C93">
              <w:rPr>
                <w:rFonts w:ascii="Times New Roman" w:eastAsia="Times New Roman" w:hAnsi="Times New Roman" w:cs="Times New Roman"/>
                <w:lang w:eastAsia="ru-RU"/>
              </w:rPr>
              <w:t xml:space="preserve">аэропорт – школа – аэропорт </w:t>
            </w:r>
            <w:r w:rsidR="00056C93" w:rsidRPr="00056C93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EC73FE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  <w:r w:rsidR="00056C93" w:rsidRPr="00056C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56C93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5C887FB9" w14:textId="77777777" w:rsidR="00B96568" w:rsidRDefault="00B96568" w:rsidP="00A66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</w:t>
            </w:r>
            <w:r w:rsidR="009E2056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от 50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7B98BB4A" w14:textId="77777777" w:rsidR="00B96568" w:rsidRDefault="00B96568" w:rsidP="00A66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2D55F2FB" w14:textId="77777777" w:rsidR="00B96568" w:rsidRDefault="00B96568" w:rsidP="00A66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55574CA4" w14:textId="77777777" w:rsidR="00B96568" w:rsidRPr="007516D1" w:rsidRDefault="00B96568" w:rsidP="00A66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30BAA653" w14:textId="77777777" w:rsidR="00B96568" w:rsidRPr="00FC5A02" w:rsidRDefault="00B96568" w:rsidP="00BD0AF5">
      <w:pPr>
        <w:spacing w:after="0" w:line="240" w:lineRule="auto"/>
      </w:pPr>
    </w:p>
    <w:sectPr w:rsidR="00B96568" w:rsidRPr="00FC5A02" w:rsidSect="00912A07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Nova-Semi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B3E44"/>
    <w:multiLevelType w:val="multilevel"/>
    <w:tmpl w:val="DC94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82B64"/>
    <w:multiLevelType w:val="multilevel"/>
    <w:tmpl w:val="B77C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A4076"/>
    <w:multiLevelType w:val="multilevel"/>
    <w:tmpl w:val="8660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F4765"/>
    <w:multiLevelType w:val="multilevel"/>
    <w:tmpl w:val="7DA4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37"/>
    <w:rsid w:val="00012AD0"/>
    <w:rsid w:val="00037A69"/>
    <w:rsid w:val="00043C54"/>
    <w:rsid w:val="00056C93"/>
    <w:rsid w:val="000578D4"/>
    <w:rsid w:val="001C2D8C"/>
    <w:rsid w:val="001D2FE6"/>
    <w:rsid w:val="001E7E79"/>
    <w:rsid w:val="002063AE"/>
    <w:rsid w:val="00247B63"/>
    <w:rsid w:val="002B7BC4"/>
    <w:rsid w:val="002D5795"/>
    <w:rsid w:val="002E78F3"/>
    <w:rsid w:val="003071C9"/>
    <w:rsid w:val="00313A56"/>
    <w:rsid w:val="00373634"/>
    <w:rsid w:val="003E2EE4"/>
    <w:rsid w:val="00404894"/>
    <w:rsid w:val="00414876"/>
    <w:rsid w:val="00447B9C"/>
    <w:rsid w:val="004643FB"/>
    <w:rsid w:val="00496238"/>
    <w:rsid w:val="00496313"/>
    <w:rsid w:val="004C783E"/>
    <w:rsid w:val="004D7A1E"/>
    <w:rsid w:val="004E25D9"/>
    <w:rsid w:val="004E7C01"/>
    <w:rsid w:val="00534D61"/>
    <w:rsid w:val="005F5CAB"/>
    <w:rsid w:val="005F718B"/>
    <w:rsid w:val="00630DA5"/>
    <w:rsid w:val="006532C8"/>
    <w:rsid w:val="00680157"/>
    <w:rsid w:val="00690B32"/>
    <w:rsid w:val="006A44F9"/>
    <w:rsid w:val="006B79BC"/>
    <w:rsid w:val="006D5C68"/>
    <w:rsid w:val="006D6E04"/>
    <w:rsid w:val="00710302"/>
    <w:rsid w:val="007516D1"/>
    <w:rsid w:val="00825B55"/>
    <w:rsid w:val="008749EA"/>
    <w:rsid w:val="008A247C"/>
    <w:rsid w:val="00912A07"/>
    <w:rsid w:val="00921D36"/>
    <w:rsid w:val="00941C29"/>
    <w:rsid w:val="009B72AE"/>
    <w:rsid w:val="009E2056"/>
    <w:rsid w:val="00A73EC2"/>
    <w:rsid w:val="00AB65AE"/>
    <w:rsid w:val="00B02864"/>
    <w:rsid w:val="00B27745"/>
    <w:rsid w:val="00B96568"/>
    <w:rsid w:val="00BA25B9"/>
    <w:rsid w:val="00BD0AF5"/>
    <w:rsid w:val="00BF4A63"/>
    <w:rsid w:val="00CF2253"/>
    <w:rsid w:val="00D67937"/>
    <w:rsid w:val="00D83E6E"/>
    <w:rsid w:val="00DB14B7"/>
    <w:rsid w:val="00DE52CA"/>
    <w:rsid w:val="00DF1A51"/>
    <w:rsid w:val="00E93472"/>
    <w:rsid w:val="00EC6564"/>
    <w:rsid w:val="00EC73FE"/>
    <w:rsid w:val="00ED6591"/>
    <w:rsid w:val="00ED6DB0"/>
    <w:rsid w:val="00F31BF4"/>
    <w:rsid w:val="00F76339"/>
    <w:rsid w:val="00F85F27"/>
    <w:rsid w:val="00FA25AA"/>
    <w:rsid w:val="00FD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A3B"/>
  <w15:chartTrackingRefBased/>
  <w15:docId w15:val="{E79261D8-2A3E-4772-8BFF-20004882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568"/>
    <w:rPr>
      <w:b/>
      <w:bCs/>
    </w:rPr>
  </w:style>
  <w:style w:type="character" w:styleId="a5">
    <w:name w:val="Hyperlink"/>
    <w:basedOn w:val="a0"/>
    <w:uiPriority w:val="99"/>
    <w:unhideWhenUsed/>
    <w:rsid w:val="00B96568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B96568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39"/>
    <w:rsid w:val="00B9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3E2E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urosportscamp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59</cp:revision>
  <dcterms:created xsi:type="dcterms:W3CDTF">2016-11-09T08:35:00Z</dcterms:created>
  <dcterms:modified xsi:type="dcterms:W3CDTF">2020-11-09T09:13:00Z</dcterms:modified>
</cp:coreProperties>
</file>