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7898" w14:textId="77777777" w:rsidR="008C1F69" w:rsidRPr="002F5E1D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 xml:space="preserve">Каникулярные индивидуальные программы для детей                 </w:t>
      </w:r>
    </w:p>
    <w:p w14:paraId="16015250" w14:textId="39CEBF73" w:rsidR="008C1F69" w:rsidRPr="00FE20D6" w:rsidRDefault="00E94F67" w:rsidP="008C1F69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США</w:t>
      </w:r>
      <w:r w:rsidR="00BB04A4">
        <w:rPr>
          <w:szCs w:val="28"/>
        </w:rPr>
        <w:t xml:space="preserve"> 20</w:t>
      </w:r>
      <w:r w:rsidR="001653F3" w:rsidRPr="001653F3">
        <w:rPr>
          <w:szCs w:val="28"/>
        </w:rPr>
        <w:t>2</w:t>
      </w:r>
      <w:r w:rsidR="00FE20D6">
        <w:rPr>
          <w:szCs w:val="28"/>
          <w:lang w:val="en-US"/>
        </w:rPr>
        <w:t>1</w:t>
      </w:r>
    </w:p>
    <w:p w14:paraId="4BBF7A8A" w14:textId="77777777" w:rsidR="008C1F69" w:rsidRPr="00BB04A4" w:rsidRDefault="00AD6A13" w:rsidP="008C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Oxford</w:t>
      </w:r>
      <w:r w:rsidRPr="00BB04A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International</w:t>
      </w:r>
    </w:p>
    <w:p w14:paraId="0BCCD1CF" w14:textId="77777777" w:rsidR="008C1F69" w:rsidRPr="00BB04A4" w:rsidRDefault="00FE20D6" w:rsidP="008C1F69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4" w:history="1">
        <w:r w:rsidR="00503799" w:rsidRPr="00FD7886">
          <w:rPr>
            <w:rStyle w:val="a3"/>
            <w:lang w:val="en-US"/>
          </w:rPr>
          <w:t>http</w:t>
        </w:r>
        <w:r w:rsidR="00503799" w:rsidRPr="00BB04A4">
          <w:rPr>
            <w:rStyle w:val="a3"/>
            <w:lang w:val="en-US"/>
          </w:rPr>
          <w:t>://</w:t>
        </w:r>
        <w:r w:rsidR="00503799" w:rsidRPr="00FD7886">
          <w:rPr>
            <w:rStyle w:val="a3"/>
            <w:lang w:val="en-US"/>
          </w:rPr>
          <w:t>www</w:t>
        </w:r>
        <w:r w:rsidR="00503799" w:rsidRPr="00BB04A4">
          <w:rPr>
            <w:rStyle w:val="a3"/>
            <w:lang w:val="en-US"/>
          </w:rPr>
          <w:t>.</w:t>
        </w:r>
        <w:r w:rsidR="00503799" w:rsidRPr="00FD7886">
          <w:rPr>
            <w:rStyle w:val="a3"/>
            <w:lang w:val="en-US"/>
          </w:rPr>
          <w:t>oxfordinternational</w:t>
        </w:r>
        <w:r w:rsidR="00503799" w:rsidRPr="00BB04A4">
          <w:rPr>
            <w:rStyle w:val="a3"/>
            <w:lang w:val="en-US"/>
          </w:rPr>
          <w:t>.</w:t>
        </w:r>
        <w:r w:rsidR="00503799" w:rsidRPr="00FD7886">
          <w:rPr>
            <w:rStyle w:val="a3"/>
            <w:lang w:val="en-US"/>
          </w:rPr>
          <w:t>com</w:t>
        </w:r>
        <w:r w:rsidR="00503799" w:rsidRPr="00BB04A4">
          <w:rPr>
            <w:rStyle w:val="a3"/>
            <w:lang w:val="en-US"/>
          </w:rPr>
          <w:t>/</w:t>
        </w:r>
      </w:hyperlink>
    </w:p>
    <w:p w14:paraId="4B99A53A" w14:textId="77777777" w:rsidR="00503799" w:rsidRPr="00BB04A4" w:rsidRDefault="0050379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064704B" w14:textId="77777777" w:rsidR="008C1F69" w:rsidRPr="00B55A0B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B55A0B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834DF5E" w14:textId="77777777" w:rsidR="008C1F69" w:rsidRPr="00B55A0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2D56B8" w:rsidRPr="002D56B8">
        <w:rPr>
          <w:rFonts w:ascii="Times New Roman" w:eastAsia="Times New Roman" w:hAnsi="Times New Roman" w:cs="Times New Roman"/>
          <w:bCs/>
          <w:lang w:eastAsia="ru-RU"/>
        </w:rPr>
        <w:t>Сан-Диего</w:t>
      </w:r>
      <w:r w:rsidR="004C5C52">
        <w:rPr>
          <w:rFonts w:ascii="Times New Roman" w:eastAsia="Times New Roman" w:hAnsi="Times New Roman" w:cs="Times New Roman"/>
          <w:bCs/>
          <w:lang w:eastAsia="ru-RU"/>
        </w:rPr>
        <w:t>, Нью-Джерси</w:t>
      </w:r>
      <w:r w:rsidR="00BB04A4">
        <w:rPr>
          <w:rFonts w:ascii="Times New Roman" w:eastAsia="Times New Roman" w:hAnsi="Times New Roman" w:cs="Times New Roman"/>
          <w:bCs/>
          <w:lang w:eastAsia="ru-RU"/>
        </w:rPr>
        <w:t>, Лос-Анджелес, Бостон</w:t>
      </w:r>
    </w:p>
    <w:p w14:paraId="6F69BEC3" w14:textId="77777777" w:rsidR="008C1F69" w:rsidRPr="002D56B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2D56B8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2D56B8">
        <w:rPr>
          <w:rFonts w:ascii="Times New Roman" w:eastAsia="Times New Roman" w:hAnsi="Times New Roman" w:cs="Times New Roman"/>
          <w:lang w:eastAsia="ru-RU"/>
        </w:rPr>
        <w:t> </w:t>
      </w:r>
      <w:r w:rsidR="002D56B8" w:rsidRPr="002D56B8">
        <w:rPr>
          <w:rFonts w:ascii="Times New Roman" w:eastAsia="Times New Roman" w:hAnsi="Times New Roman" w:cs="Times New Roman"/>
          <w:lang w:eastAsia="ru-RU"/>
        </w:rPr>
        <w:t>1</w:t>
      </w:r>
      <w:r w:rsidR="00BB04A4" w:rsidRPr="00A8225E">
        <w:rPr>
          <w:rFonts w:ascii="Times New Roman" w:eastAsia="Times New Roman" w:hAnsi="Times New Roman" w:cs="Times New Roman"/>
          <w:lang w:eastAsia="ru-RU"/>
        </w:rPr>
        <w:t>2</w:t>
      </w:r>
      <w:r w:rsidRPr="002D56B8">
        <w:rPr>
          <w:rFonts w:ascii="Times New Roman" w:eastAsia="Times New Roman" w:hAnsi="Times New Roman" w:cs="Times New Roman"/>
          <w:lang w:eastAsia="ru-RU"/>
        </w:rPr>
        <w:t>-1</w:t>
      </w:r>
      <w:r w:rsidR="00EE29D1" w:rsidRPr="002D56B8">
        <w:rPr>
          <w:rFonts w:ascii="Times New Roman" w:eastAsia="Times New Roman" w:hAnsi="Times New Roman" w:cs="Times New Roman"/>
          <w:lang w:eastAsia="ru-RU"/>
        </w:rPr>
        <w:t>7</w:t>
      </w:r>
      <w:r w:rsidRPr="002D56B8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46C81FB9" w14:textId="77777777" w:rsidR="008C1F69" w:rsidRPr="002D56B8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B8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2D56B8">
        <w:rPr>
          <w:rFonts w:ascii="Times New Roman" w:eastAsia="Times New Roman" w:hAnsi="Times New Roman" w:cs="Times New Roman"/>
          <w:lang w:eastAsia="ru-RU"/>
        </w:rPr>
        <w:t>Резиденция</w:t>
      </w:r>
      <w:r w:rsidR="00503799" w:rsidRPr="002D56B8">
        <w:rPr>
          <w:rFonts w:ascii="Times New Roman" w:eastAsia="Times New Roman" w:hAnsi="Times New Roman" w:cs="Times New Roman"/>
          <w:lang w:eastAsia="ru-RU"/>
        </w:rPr>
        <w:t>, семья</w:t>
      </w:r>
    </w:p>
    <w:p w14:paraId="0675D0CE" w14:textId="77777777" w:rsidR="008C1F69" w:rsidRPr="00B55A0B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B55A0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E21B2" w:rsidRPr="002D56B8">
        <w:rPr>
          <w:rFonts w:ascii="Times New Roman" w:eastAsia="Times New Roman" w:hAnsi="Times New Roman" w:cs="Times New Roman"/>
          <w:lang w:eastAsia="ru-RU"/>
        </w:rPr>
        <w:t xml:space="preserve">английский </w:t>
      </w:r>
      <w:r w:rsidR="00503799" w:rsidRPr="002D56B8">
        <w:rPr>
          <w:rFonts w:ascii="Times New Roman" w:eastAsia="Times New Roman" w:hAnsi="Times New Roman" w:cs="Times New Roman"/>
          <w:lang w:eastAsia="ru-RU"/>
        </w:rPr>
        <w:t>+ отдых</w:t>
      </w:r>
      <w:r w:rsidR="005E21B2" w:rsidRPr="002D56B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0D82515" w14:textId="71D22ABA" w:rsidR="008C1F69" w:rsidRPr="00FE20D6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val="en-US"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2D56B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D56B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14D5E" w:rsidRPr="00FE20D6">
        <w:rPr>
          <w:rFonts w:ascii="Times New Roman" w:eastAsia="Times New Roman" w:hAnsi="Times New Roman" w:cs="Times New Roman"/>
          <w:bCs/>
          <w:lang w:eastAsia="ru-RU"/>
        </w:rPr>
        <w:t>28.06-09.08.202</w:t>
      </w:r>
      <w:r w:rsidR="00FE20D6">
        <w:rPr>
          <w:rFonts w:ascii="Times New Roman" w:eastAsia="Times New Roman" w:hAnsi="Times New Roman" w:cs="Times New Roman"/>
          <w:bCs/>
          <w:lang w:val="en-US" w:eastAsia="ru-RU"/>
        </w:rPr>
        <w:t>1</w:t>
      </w:r>
    </w:p>
    <w:p w14:paraId="2F1383F3" w14:textId="77777777" w:rsidR="008C1F69" w:rsidRPr="00B55A0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B9DBB8" w14:textId="77777777" w:rsidR="00872219" w:rsidRDefault="0087221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2EDE89" w14:textId="77777777" w:rsidR="008C1F69" w:rsidRPr="00B55A0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C1C0C8F" w14:textId="77777777" w:rsidR="00503799" w:rsidRPr="00B55A0B" w:rsidRDefault="00AD6A13" w:rsidP="006754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szCs w:val="24"/>
          <w:lang w:val="en-US" w:eastAsia="ru-RU"/>
        </w:rPr>
        <w:t>Oxford</w:t>
      </w:r>
      <w:r w:rsidRPr="00B55A0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B55A0B">
        <w:rPr>
          <w:rFonts w:ascii="Times New Roman" w:eastAsia="Times New Roman" w:hAnsi="Times New Roman" w:cs="Times New Roman"/>
          <w:b/>
          <w:szCs w:val="24"/>
          <w:lang w:val="en-US" w:eastAsia="ru-RU"/>
        </w:rPr>
        <w:t>International</w:t>
      </w:r>
      <w:r w:rsidRPr="00B55A0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</w:t>
      </w:r>
      <w:r w:rsidRPr="00B55A0B">
        <w:rPr>
          <w:rFonts w:ascii="Times New Roman" w:eastAsia="Times New Roman" w:hAnsi="Times New Roman" w:cs="Times New Roman"/>
          <w:szCs w:val="24"/>
          <w:lang w:eastAsia="ru-RU"/>
        </w:rPr>
        <w:t>бывший</w:t>
      </w:r>
      <w:r w:rsidRPr="00B55A0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503799" w:rsidRPr="00B55A0B">
        <w:rPr>
          <w:rFonts w:ascii="Times New Roman" w:eastAsia="Times New Roman" w:hAnsi="Times New Roman" w:cs="Times New Roman"/>
          <w:b/>
          <w:szCs w:val="24"/>
          <w:lang w:eastAsia="ru-RU"/>
        </w:rPr>
        <w:t>UIC English</w:t>
      </w:r>
      <w:r w:rsidRPr="00B55A0B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503799" w:rsidRPr="00B55A0B">
        <w:rPr>
          <w:rFonts w:ascii="Times New Roman" w:eastAsia="Times New Roman" w:hAnsi="Times New Roman" w:cs="Times New Roman"/>
          <w:szCs w:val="24"/>
          <w:lang w:eastAsia="ru-RU"/>
        </w:rPr>
        <w:t xml:space="preserve">, представленная рядом центров в Великобритании, входит в группу Oxford International Education Group. Образовательное учреждение было основано в 1991 г. и занималось организацией выездных туров для студентов британских университетов. Вскоре </w:t>
      </w:r>
      <w:r w:rsidR="00503799" w:rsidRPr="00B55A0B">
        <w:rPr>
          <w:rFonts w:ascii="Times New Roman" w:eastAsia="Times New Roman" w:hAnsi="Times New Roman" w:cs="Times New Roman"/>
          <w:b/>
          <w:szCs w:val="24"/>
          <w:lang w:eastAsia="ru-RU"/>
        </w:rPr>
        <w:t>Oxford International Education Group</w:t>
      </w:r>
      <w:r w:rsidR="00503799" w:rsidRPr="00B55A0B">
        <w:rPr>
          <w:rFonts w:ascii="Times New Roman" w:eastAsia="Times New Roman" w:hAnsi="Times New Roman" w:cs="Times New Roman"/>
          <w:szCs w:val="24"/>
          <w:lang w:eastAsia="ru-RU"/>
        </w:rPr>
        <w:t xml:space="preserve"> открыли первый учебный центр для иностранных студентов. В настоящее время компания владеет несколькими школами и каждый год принимает более 10 000 студентов. Провайдеры предлагают широкий спектр образовательных услуг: круглогодичные языковые курсы для детей и взрослых, летние каникулярные программы обучения английскому языку для детей и программы подготовки к университету. </w:t>
      </w:r>
    </w:p>
    <w:p w14:paraId="2B1A74CF" w14:textId="77777777" w:rsidR="00C74573" w:rsidRPr="00676354" w:rsidRDefault="00C74573" w:rsidP="006754FD">
      <w:pPr>
        <w:pStyle w:val="a5"/>
        <w:spacing w:before="120" w:beforeAutospacing="0" w:after="120" w:afterAutospacing="0"/>
        <w:jc w:val="both"/>
        <w:rPr>
          <w:sz w:val="22"/>
        </w:rPr>
      </w:pPr>
      <w:r w:rsidRPr="00C74573">
        <w:rPr>
          <w:rStyle w:val="a6"/>
          <w:b w:val="0"/>
          <w:sz w:val="22"/>
        </w:rPr>
        <w:t xml:space="preserve">Учебный центр </w:t>
      </w:r>
      <w:r w:rsidRPr="00676354">
        <w:rPr>
          <w:rStyle w:val="a6"/>
          <w:b w:val="0"/>
          <w:sz w:val="22"/>
        </w:rPr>
        <w:t>расположен на кампусе</w:t>
      </w:r>
      <w:r w:rsidRPr="00676354">
        <w:rPr>
          <w:rStyle w:val="a6"/>
          <w:sz w:val="22"/>
        </w:rPr>
        <w:t xml:space="preserve"> </w:t>
      </w:r>
      <w:r w:rsidRPr="00676354">
        <w:rPr>
          <w:rStyle w:val="a6"/>
          <w:sz w:val="22"/>
          <w:lang w:val="en-US"/>
        </w:rPr>
        <w:t>San</w:t>
      </w:r>
      <w:r w:rsidRPr="00676354">
        <w:rPr>
          <w:rStyle w:val="a6"/>
          <w:sz w:val="22"/>
        </w:rPr>
        <w:t xml:space="preserve"> </w:t>
      </w:r>
      <w:r w:rsidRPr="00676354">
        <w:rPr>
          <w:rStyle w:val="a6"/>
          <w:sz w:val="22"/>
          <w:lang w:val="en-US"/>
        </w:rPr>
        <w:t>Diego</w:t>
      </w:r>
      <w:r w:rsidRPr="00676354">
        <w:rPr>
          <w:rStyle w:val="a6"/>
          <w:sz w:val="22"/>
        </w:rPr>
        <w:t xml:space="preserve"> </w:t>
      </w:r>
      <w:r w:rsidRPr="00676354">
        <w:rPr>
          <w:rStyle w:val="a6"/>
          <w:sz w:val="22"/>
          <w:lang w:val="en-US"/>
        </w:rPr>
        <w:t>State</w:t>
      </w:r>
      <w:r w:rsidRPr="00676354">
        <w:rPr>
          <w:rStyle w:val="a6"/>
          <w:sz w:val="22"/>
        </w:rPr>
        <w:t xml:space="preserve"> </w:t>
      </w:r>
      <w:r w:rsidRPr="00676354">
        <w:rPr>
          <w:rStyle w:val="a6"/>
          <w:b w:val="0"/>
          <w:sz w:val="22"/>
          <w:lang w:val="en-US"/>
        </w:rPr>
        <w:t>University</w:t>
      </w:r>
      <w:r w:rsidRPr="00676354">
        <w:rPr>
          <w:rStyle w:val="a6"/>
          <w:b w:val="0"/>
          <w:sz w:val="22"/>
        </w:rPr>
        <w:t xml:space="preserve">. Университет </w:t>
      </w:r>
      <w:r w:rsidR="00897155" w:rsidRPr="00676354">
        <w:rPr>
          <w:sz w:val="22"/>
        </w:rPr>
        <w:t>был основан</w:t>
      </w:r>
      <w:r w:rsidR="006E7D45" w:rsidRPr="00676354">
        <w:rPr>
          <w:sz w:val="22"/>
        </w:rPr>
        <w:t xml:space="preserve"> </w:t>
      </w:r>
      <w:r w:rsidR="00897155" w:rsidRPr="00676354">
        <w:rPr>
          <w:sz w:val="22"/>
        </w:rPr>
        <w:t xml:space="preserve">в </w:t>
      </w:r>
      <w:r w:rsidRPr="00676354">
        <w:rPr>
          <w:sz w:val="22"/>
        </w:rPr>
        <w:t>1897</w:t>
      </w:r>
      <w:r w:rsidR="00897155" w:rsidRPr="00676354">
        <w:rPr>
          <w:sz w:val="22"/>
        </w:rPr>
        <w:t xml:space="preserve"> году и </w:t>
      </w:r>
      <w:r w:rsidRPr="00676354">
        <w:rPr>
          <w:sz w:val="22"/>
        </w:rPr>
        <w:t>является одним из старейших университетов Калифорнии. Кампус школы расположен в 15 километрах от центра города, в тихом и приятном университетском районе. Обширная территория школы прекрасно оснащена – бассейн, спортивные площадки, библиотека, зоны отдыха и многое другое, что обеспечит комфортное обучение.</w:t>
      </w:r>
    </w:p>
    <w:p w14:paraId="30FFFF25" w14:textId="77777777" w:rsidR="003F7F45" w:rsidRPr="00676354" w:rsidRDefault="003F7F45" w:rsidP="006754FD">
      <w:pPr>
        <w:pStyle w:val="a5"/>
        <w:spacing w:before="120" w:beforeAutospacing="0" w:after="120" w:afterAutospacing="0"/>
        <w:jc w:val="both"/>
        <w:rPr>
          <w:sz w:val="22"/>
        </w:rPr>
      </w:pPr>
      <w:r w:rsidRPr="00676354">
        <w:rPr>
          <w:b/>
          <w:sz w:val="22"/>
        </w:rPr>
        <w:t>Kean University</w:t>
      </w:r>
      <w:r w:rsidRPr="00676354">
        <w:rPr>
          <w:sz w:val="22"/>
        </w:rPr>
        <w:t xml:space="preserve"> находится в 40 минутах от Манхеттена. </w:t>
      </w:r>
      <w:r w:rsidR="00676354" w:rsidRPr="00676354">
        <w:rPr>
          <w:sz w:val="22"/>
        </w:rPr>
        <w:t xml:space="preserve">На кампусе есть собственная библиотека, бассейн, баскотбольные и волейбольные площадки, крытые беговые дорожки, а также 4 теннисных корта, и многое другое. </w:t>
      </w:r>
    </w:p>
    <w:p w14:paraId="67EBEF07" w14:textId="77777777" w:rsidR="00872219" w:rsidRDefault="00872219" w:rsidP="00EB60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3DCF69" w14:textId="77777777" w:rsidR="008C1F69" w:rsidRPr="00B55A0B" w:rsidRDefault="008C1F69" w:rsidP="00EB60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B55A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B4AD041" w14:textId="77777777" w:rsidR="000042DC" w:rsidRPr="00C74573" w:rsidRDefault="00F20D1B" w:rsidP="00EB60D9">
      <w:pPr>
        <w:tabs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4573">
        <w:rPr>
          <w:rFonts w:ascii="Times New Roman" w:eastAsia="Times New Roman" w:hAnsi="Times New Roman" w:cs="Times New Roman"/>
          <w:lang w:eastAsia="ru-RU"/>
        </w:rPr>
        <w:t>Английский + отдых – 15 часов английского языка в неделю.</w:t>
      </w:r>
    </w:p>
    <w:p w14:paraId="202410AD" w14:textId="77777777" w:rsidR="008C1F69" w:rsidRPr="00B55A0B" w:rsidRDefault="008C1F69" w:rsidP="00B55A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B55A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5A0B" w:rsidRPr="00B55A0B">
        <w:rPr>
          <w:rFonts w:ascii="Times New Roman" w:eastAsia="Times New Roman" w:hAnsi="Times New Roman" w:cs="Times New Roman"/>
          <w:lang w:eastAsia="ru-RU"/>
        </w:rPr>
        <w:t>Студенты размещаются в резиденции в двухместных комнатах с удобствами на этаже, либо в семье в стандартных комнатах. Пит</w:t>
      </w:r>
      <w:r w:rsidR="007E35C7" w:rsidRPr="00B55A0B">
        <w:rPr>
          <w:rFonts w:ascii="Times New Roman" w:hAnsi="Times New Roman" w:cs="Times New Roman"/>
        </w:rPr>
        <w:t>ание – полный пансион.</w:t>
      </w:r>
    </w:p>
    <w:p w14:paraId="22A08621" w14:textId="77777777" w:rsidR="00F14C0D" w:rsidRPr="00B55A0B" w:rsidRDefault="00F14C0D" w:rsidP="00EB6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 xml:space="preserve">Спорт: </w:t>
      </w:r>
      <w:r w:rsidR="003A0B2F" w:rsidRPr="00B55A0B">
        <w:rPr>
          <w:rFonts w:ascii="Times New Roman" w:eastAsia="Times New Roman" w:hAnsi="Times New Roman" w:cs="Times New Roman"/>
          <w:bCs/>
          <w:lang w:eastAsia="ru-RU"/>
        </w:rPr>
        <w:t>бассейн, волейбольная площадка, футбольное поле, теннисные корты</w:t>
      </w:r>
      <w:r w:rsidRPr="00B55A0B">
        <w:rPr>
          <w:rFonts w:ascii="Times New Roman" w:eastAsia="Times New Roman" w:hAnsi="Times New Roman" w:cs="Times New Roman"/>
          <w:bCs/>
          <w:lang w:eastAsia="ru-RU"/>
        </w:rPr>
        <w:t>, и др.</w:t>
      </w:r>
    </w:p>
    <w:p w14:paraId="03466C32" w14:textId="77777777" w:rsidR="008C1F69" w:rsidRPr="00B55A0B" w:rsidRDefault="008C1F69" w:rsidP="008722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bCs/>
          <w:lang w:eastAsia="ru-RU"/>
        </w:rPr>
        <w:t>Экскурсионно-</w:t>
      </w:r>
      <w:r w:rsidRPr="00C74573">
        <w:rPr>
          <w:rFonts w:ascii="Times New Roman" w:eastAsia="Times New Roman" w:hAnsi="Times New Roman" w:cs="Times New Roman"/>
          <w:b/>
          <w:bCs/>
          <w:lang w:eastAsia="ru-RU"/>
        </w:rPr>
        <w:t>развлекательная программа:</w:t>
      </w:r>
      <w:r w:rsidRPr="00C745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C74573">
        <w:rPr>
          <w:rFonts w:ascii="Times New Roman" w:eastAsia="Times New Roman" w:hAnsi="Times New Roman" w:cs="Times New Roman"/>
          <w:lang w:eastAsia="ru-RU"/>
        </w:rPr>
        <w:t>Школа</w:t>
      </w:r>
      <w:r w:rsidRPr="00C745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C74573">
        <w:rPr>
          <w:rFonts w:ascii="Times New Roman" w:eastAsia="Times New Roman" w:hAnsi="Times New Roman" w:cs="Times New Roman"/>
          <w:lang w:eastAsia="ru-RU"/>
        </w:rPr>
        <w:t>организует для учеников</w:t>
      </w:r>
      <w:r w:rsidRPr="00C74573">
        <w:rPr>
          <w:rFonts w:ascii="Times New Roman" w:eastAsia="Times New Roman" w:hAnsi="Times New Roman" w:cs="Times New Roman"/>
          <w:lang w:eastAsia="ru-RU"/>
        </w:rPr>
        <w:t xml:space="preserve"> разнообразные экскурсии по местным достопримечательностям и по близлежащим городам. </w:t>
      </w:r>
      <w:r w:rsidR="00FD5397" w:rsidRPr="00C74573">
        <w:rPr>
          <w:rFonts w:ascii="Times New Roman" w:eastAsia="Times New Roman" w:hAnsi="Times New Roman" w:cs="Times New Roman"/>
          <w:lang w:eastAsia="ru-RU"/>
        </w:rPr>
        <w:t xml:space="preserve">В стоимость входит программа послеобеденных и </w:t>
      </w:r>
      <w:r w:rsidR="00C74573" w:rsidRPr="00C74573">
        <w:rPr>
          <w:rFonts w:ascii="Times New Roman" w:eastAsia="Times New Roman" w:hAnsi="Times New Roman" w:cs="Times New Roman"/>
          <w:lang w:eastAsia="ru-RU"/>
        </w:rPr>
        <w:t>вечерних мероприятий на кампусе, а также одна экскурсия на целый день и две экскурсии на полдня в неделю</w:t>
      </w:r>
      <w:r w:rsidRPr="00C74573">
        <w:rPr>
          <w:rFonts w:ascii="Times New Roman" w:hAnsi="Times New Roman" w:cs="Times New Roman"/>
        </w:rPr>
        <w:t>.</w:t>
      </w:r>
    </w:p>
    <w:p w14:paraId="3FB1633A" w14:textId="77777777" w:rsidR="008C1F69" w:rsidRPr="00B55A0B" w:rsidRDefault="008C1F69" w:rsidP="008722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B55A0B">
        <w:rPr>
          <w:rFonts w:ascii="Times New Roman" w:eastAsia="Times New Roman" w:hAnsi="Times New Roman" w:cs="Times New Roman"/>
          <w:lang w:eastAsia="ru-RU"/>
        </w:rPr>
        <w:t>:</w:t>
      </w:r>
      <w:r w:rsidRPr="00B55A0B">
        <w:rPr>
          <w:rFonts w:ascii="Times New Roman" w:hAnsi="Times New Roman" w:cs="Times New Roman"/>
        </w:rPr>
        <w:t xml:space="preserve"> </w:t>
      </w:r>
      <w:r w:rsidR="00E302DB" w:rsidRPr="00B55A0B">
        <w:rPr>
          <w:rFonts w:ascii="Times New Roman" w:hAnsi="Times New Roman" w:cs="Times New Roman"/>
        </w:rPr>
        <w:t xml:space="preserve">Зоопарк Сан-Диего, </w:t>
      </w:r>
      <w:r w:rsidR="00E302DB" w:rsidRPr="00B55A0B">
        <w:rPr>
          <w:rFonts w:ascii="Times New Roman" w:hAnsi="Times New Roman" w:cs="Times New Roman"/>
          <w:lang w:val="en-US"/>
        </w:rPr>
        <w:t>Birch</w:t>
      </w:r>
      <w:r w:rsidR="00E302DB" w:rsidRPr="00B55A0B">
        <w:rPr>
          <w:rFonts w:ascii="Times New Roman" w:hAnsi="Times New Roman" w:cs="Times New Roman"/>
        </w:rPr>
        <w:t xml:space="preserve"> </w:t>
      </w:r>
      <w:r w:rsidR="00E302DB" w:rsidRPr="00B55A0B">
        <w:rPr>
          <w:rFonts w:ascii="Times New Roman" w:hAnsi="Times New Roman" w:cs="Times New Roman"/>
          <w:lang w:val="en-US"/>
        </w:rPr>
        <w:t>Aquarium</w:t>
      </w:r>
      <w:r w:rsidR="00E302DB" w:rsidRPr="00B55A0B">
        <w:rPr>
          <w:rFonts w:ascii="Times New Roman" w:hAnsi="Times New Roman" w:cs="Times New Roman"/>
        </w:rPr>
        <w:t xml:space="preserve">, Парк </w:t>
      </w:r>
      <w:r w:rsidR="00E302DB" w:rsidRPr="00B55A0B">
        <w:rPr>
          <w:rFonts w:ascii="Times New Roman" w:hAnsi="Times New Roman" w:cs="Times New Roman"/>
          <w:lang w:val="en-US"/>
        </w:rPr>
        <w:t>Belmont</w:t>
      </w:r>
      <w:r w:rsidR="00E302DB" w:rsidRPr="00B55A0B">
        <w:rPr>
          <w:rFonts w:ascii="Times New Roman" w:hAnsi="Times New Roman" w:cs="Times New Roman"/>
        </w:rPr>
        <w:t xml:space="preserve">, </w:t>
      </w:r>
      <w:r w:rsidRPr="00B55A0B">
        <w:rPr>
          <w:rFonts w:ascii="Times New Roman" w:hAnsi="Times New Roman" w:cs="Times New Roman"/>
        </w:rPr>
        <w:t>и др.</w:t>
      </w:r>
    </w:p>
    <w:p w14:paraId="1338703B" w14:textId="77777777" w:rsidR="008C1F69" w:rsidRPr="00B55A0B" w:rsidRDefault="008C1F69" w:rsidP="008722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A0B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B55A0B">
        <w:rPr>
          <w:rFonts w:ascii="Times New Roman" w:eastAsia="Times New Roman" w:hAnsi="Times New Roman" w:cs="Times New Roman"/>
          <w:lang w:eastAsia="ru-RU"/>
        </w:rPr>
        <w:t>:</w:t>
      </w:r>
      <w:r w:rsidR="00E302DB" w:rsidRPr="00B55A0B">
        <w:rPr>
          <w:rFonts w:ascii="Times New Roman" w:eastAsia="Times New Roman" w:hAnsi="Times New Roman" w:cs="Times New Roman"/>
          <w:lang w:eastAsia="ru-RU"/>
        </w:rPr>
        <w:t xml:space="preserve"> Обзорная экскурсия по старому городу, </w:t>
      </w:r>
      <w:r w:rsidR="001E55A5" w:rsidRPr="00B55A0B">
        <w:rPr>
          <w:rFonts w:ascii="Times New Roman" w:eastAsia="Times New Roman" w:hAnsi="Times New Roman" w:cs="Times New Roman"/>
          <w:lang w:val="en-US" w:eastAsia="ru-RU"/>
        </w:rPr>
        <w:t>Seaport</w:t>
      </w:r>
      <w:r w:rsidR="001E55A5" w:rsidRPr="00B55A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55A5" w:rsidRPr="00B55A0B">
        <w:rPr>
          <w:rFonts w:ascii="Times New Roman" w:eastAsia="Times New Roman" w:hAnsi="Times New Roman" w:cs="Times New Roman"/>
          <w:lang w:val="en-US" w:eastAsia="ru-RU"/>
        </w:rPr>
        <w:t>Village</w:t>
      </w:r>
      <w:r w:rsidR="001E55A5" w:rsidRPr="00B55A0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E55A5" w:rsidRPr="00B55A0B">
        <w:rPr>
          <w:rFonts w:ascii="Times New Roman" w:eastAsia="Times New Roman" w:hAnsi="Times New Roman" w:cs="Times New Roman"/>
          <w:lang w:val="en-US" w:eastAsia="ru-RU"/>
        </w:rPr>
        <w:t>La</w:t>
      </w:r>
      <w:r w:rsidR="001E55A5" w:rsidRPr="00B55A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55A5" w:rsidRPr="00B55A0B">
        <w:rPr>
          <w:rFonts w:ascii="Times New Roman" w:eastAsia="Times New Roman" w:hAnsi="Times New Roman" w:cs="Times New Roman"/>
          <w:lang w:val="en-US" w:eastAsia="ru-RU"/>
        </w:rPr>
        <w:t>Jolla</w:t>
      </w:r>
      <w:r w:rsidR="001E55A5" w:rsidRPr="00B55A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55A5" w:rsidRPr="00B55A0B">
        <w:rPr>
          <w:rFonts w:ascii="Times New Roman" w:eastAsia="Times New Roman" w:hAnsi="Times New Roman" w:cs="Times New Roman"/>
          <w:lang w:val="en-US" w:eastAsia="ru-RU"/>
        </w:rPr>
        <w:t>Cove</w:t>
      </w:r>
      <w:r w:rsidR="00EF0C5F" w:rsidRPr="00B55A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A0B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77364ED6" w14:textId="77777777" w:rsidR="00872219" w:rsidRDefault="0087221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7B6BEA" w14:textId="77777777" w:rsidR="008C1F69" w:rsidRPr="00EB60D9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60D9">
        <w:rPr>
          <w:rFonts w:ascii="Times New Roman" w:eastAsia="Times New Roman" w:hAnsi="Times New Roman" w:cs="Times New Roman"/>
          <w:b/>
          <w:lang w:eastAsia="ru-RU"/>
        </w:rPr>
        <w:lastRenderedPageBreak/>
        <w:t>Типовое расписание на неделю:</w:t>
      </w:r>
    </w:p>
    <w:tbl>
      <w:tblPr>
        <w:tblStyle w:val="a4"/>
        <w:tblW w:w="14632" w:type="dxa"/>
        <w:tblLayout w:type="fixed"/>
        <w:tblLook w:val="04A0" w:firstRow="1" w:lastRow="0" w:firstColumn="1" w:lastColumn="0" w:noHBand="0" w:noVBand="1"/>
      </w:tblPr>
      <w:tblGrid>
        <w:gridCol w:w="1134"/>
        <w:gridCol w:w="1710"/>
        <w:gridCol w:w="2278"/>
        <w:gridCol w:w="1857"/>
        <w:gridCol w:w="1990"/>
        <w:gridCol w:w="2279"/>
        <w:gridCol w:w="1711"/>
        <w:gridCol w:w="1673"/>
      </w:tblGrid>
      <w:tr w:rsidR="002C7F2E" w:rsidRPr="00E94F67" w14:paraId="5C5B4DD9" w14:textId="77777777" w:rsidTr="004C5C52">
        <w:trPr>
          <w:trHeight w:val="105"/>
        </w:trPr>
        <w:tc>
          <w:tcPr>
            <w:tcW w:w="1134" w:type="dxa"/>
            <w:vAlign w:val="center"/>
          </w:tcPr>
          <w:p w14:paraId="0EE7D9BC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710" w:type="dxa"/>
            <w:vAlign w:val="center"/>
          </w:tcPr>
          <w:p w14:paraId="6F98C029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2278" w:type="dxa"/>
            <w:vAlign w:val="center"/>
          </w:tcPr>
          <w:p w14:paraId="5210CDF1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оскресенье</w:t>
            </w:r>
          </w:p>
        </w:tc>
        <w:tc>
          <w:tcPr>
            <w:tcW w:w="1857" w:type="dxa"/>
            <w:vAlign w:val="center"/>
          </w:tcPr>
          <w:p w14:paraId="69B989DD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990" w:type="dxa"/>
            <w:vAlign w:val="center"/>
          </w:tcPr>
          <w:p w14:paraId="0DEAD208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79" w:type="dxa"/>
            <w:vAlign w:val="center"/>
          </w:tcPr>
          <w:p w14:paraId="04884238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709" w:type="dxa"/>
            <w:vAlign w:val="center"/>
          </w:tcPr>
          <w:p w14:paraId="7A61127E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673" w:type="dxa"/>
            <w:vAlign w:val="center"/>
          </w:tcPr>
          <w:p w14:paraId="790F55CB" w14:textId="77777777" w:rsidR="002C7F2E" w:rsidRPr="00FB31A4" w:rsidRDefault="002C7F2E" w:rsidP="002C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2C7F2E" w:rsidRPr="00E94F67" w14:paraId="0AE140D0" w14:textId="77777777" w:rsidTr="004C5C52">
        <w:trPr>
          <w:trHeight w:val="316"/>
        </w:trPr>
        <w:tc>
          <w:tcPr>
            <w:tcW w:w="1134" w:type="dxa"/>
            <w:vAlign w:val="center"/>
          </w:tcPr>
          <w:p w14:paraId="35C65679" w14:textId="77777777" w:rsidR="002C7F2E" w:rsidRPr="002C7F2E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710" w:type="dxa"/>
            <w:vMerge w:val="restart"/>
            <w:vAlign w:val="center"/>
          </w:tcPr>
          <w:p w14:paraId="14F0353A" w14:textId="77777777" w:rsidR="002C7F2E" w:rsidRPr="00E94F67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2278" w:type="dxa"/>
            <w:vAlign w:val="center"/>
          </w:tcPr>
          <w:p w14:paraId="5E36C0AB" w14:textId="77777777" w:rsidR="002C7F2E" w:rsidRPr="002C7F2E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и ориентационный тур</w:t>
            </w:r>
          </w:p>
        </w:tc>
        <w:tc>
          <w:tcPr>
            <w:tcW w:w="7837" w:type="dxa"/>
            <w:gridSpan w:val="4"/>
            <w:vAlign w:val="center"/>
          </w:tcPr>
          <w:p w14:paraId="758A4EB6" w14:textId="77777777" w:rsidR="002C7F2E" w:rsidRPr="002C7F2E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673" w:type="dxa"/>
            <w:vMerge w:val="restart"/>
            <w:vAlign w:val="center"/>
          </w:tcPr>
          <w:p w14:paraId="55FAA037" w14:textId="77777777" w:rsidR="002C7F2E" w:rsidRPr="00E94F67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E94F67" w:rsidRPr="00E94F67" w14:paraId="636AB359" w14:textId="77777777" w:rsidTr="004C5C52">
        <w:trPr>
          <w:trHeight w:val="316"/>
        </w:trPr>
        <w:tc>
          <w:tcPr>
            <w:tcW w:w="1134" w:type="dxa"/>
            <w:vAlign w:val="center"/>
          </w:tcPr>
          <w:p w14:paraId="7E803570" w14:textId="77777777" w:rsidR="005B0AA5" w:rsidRPr="002C7F2E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710" w:type="dxa"/>
            <w:vMerge/>
            <w:vAlign w:val="center"/>
          </w:tcPr>
          <w:p w14:paraId="178F0DA4" w14:textId="77777777" w:rsidR="005B0AA5" w:rsidRPr="00E94F67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78" w:type="dxa"/>
            <w:vAlign w:val="center"/>
          </w:tcPr>
          <w:p w14:paraId="660AFB1B" w14:textId="77777777" w:rsidR="005B0AA5" w:rsidRPr="002C7F2E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Seaport Village</w:t>
            </w:r>
          </w:p>
        </w:tc>
        <w:tc>
          <w:tcPr>
            <w:tcW w:w="1857" w:type="dxa"/>
            <w:vAlign w:val="center"/>
          </w:tcPr>
          <w:p w14:paraId="4E50334B" w14:textId="77777777" w:rsidR="005B0AA5" w:rsidRPr="002C7F2E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USS Midway</w:t>
            </w:r>
          </w:p>
        </w:tc>
        <w:tc>
          <w:tcPr>
            <w:tcW w:w="1990" w:type="dxa"/>
            <w:vAlign w:val="center"/>
          </w:tcPr>
          <w:p w14:paraId="75CCA114" w14:textId="77777777" w:rsidR="005B0AA5" w:rsidRPr="002C7F2E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Mission Beach</w:t>
            </w:r>
          </w:p>
        </w:tc>
        <w:tc>
          <w:tcPr>
            <w:tcW w:w="2279" w:type="dxa"/>
            <w:vAlign w:val="center"/>
          </w:tcPr>
          <w:p w14:paraId="464C7E7E" w14:textId="77777777" w:rsidR="005B0AA5" w:rsidRPr="002C7F2E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старый город</w:t>
            </w:r>
          </w:p>
        </w:tc>
        <w:tc>
          <w:tcPr>
            <w:tcW w:w="1709" w:type="dxa"/>
            <w:vAlign w:val="center"/>
          </w:tcPr>
          <w:p w14:paraId="7F9D75EC" w14:textId="77777777" w:rsidR="005B0AA5" w:rsidRPr="00E94F67" w:rsidRDefault="002C7F2E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Плавание</w:t>
            </w:r>
          </w:p>
        </w:tc>
        <w:tc>
          <w:tcPr>
            <w:tcW w:w="1673" w:type="dxa"/>
            <w:vMerge/>
            <w:vAlign w:val="center"/>
          </w:tcPr>
          <w:p w14:paraId="56C1C9E1" w14:textId="77777777" w:rsidR="005B0AA5" w:rsidRPr="00E94F67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2C7F2E" w:rsidRPr="00E94F67" w14:paraId="27A07193" w14:textId="77777777" w:rsidTr="004C5C52">
        <w:trPr>
          <w:trHeight w:val="316"/>
        </w:trPr>
        <w:tc>
          <w:tcPr>
            <w:tcW w:w="1134" w:type="dxa"/>
            <w:vAlign w:val="center"/>
          </w:tcPr>
          <w:p w14:paraId="0F6F4BC8" w14:textId="77777777" w:rsidR="002C7F2E" w:rsidRPr="002C7F2E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710" w:type="dxa"/>
            <w:vAlign w:val="center"/>
          </w:tcPr>
          <w:p w14:paraId="3BBAE118" w14:textId="77777777" w:rsidR="002C7F2E" w:rsidRPr="00E94F67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2278" w:type="dxa"/>
            <w:vAlign w:val="center"/>
          </w:tcPr>
          <w:p w14:paraId="0B5A1A5B" w14:textId="77777777" w:rsidR="002C7F2E" w:rsidRPr="002C7F2E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  <w:tc>
          <w:tcPr>
            <w:tcW w:w="1857" w:type="dxa"/>
            <w:vAlign w:val="center"/>
          </w:tcPr>
          <w:p w14:paraId="1AB1D739" w14:textId="77777777" w:rsidR="002C7F2E" w:rsidRPr="00E94F67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990" w:type="dxa"/>
            <w:vAlign w:val="center"/>
          </w:tcPr>
          <w:p w14:paraId="339A6818" w14:textId="77777777" w:rsidR="002C7F2E" w:rsidRPr="00E94F67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 у бассейна</w:t>
            </w:r>
          </w:p>
        </w:tc>
        <w:tc>
          <w:tcPr>
            <w:tcW w:w="2279" w:type="dxa"/>
            <w:vAlign w:val="center"/>
          </w:tcPr>
          <w:p w14:paraId="45983803" w14:textId="77777777" w:rsidR="002C7F2E" w:rsidRPr="00E94F67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709" w:type="dxa"/>
            <w:vAlign w:val="center"/>
          </w:tcPr>
          <w:p w14:paraId="7BA99604" w14:textId="77777777" w:rsidR="002C7F2E" w:rsidRPr="002C7F2E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  <w:tc>
          <w:tcPr>
            <w:tcW w:w="1673" w:type="dxa"/>
            <w:vAlign w:val="center"/>
          </w:tcPr>
          <w:p w14:paraId="33ED09DF" w14:textId="77777777" w:rsidR="002C7F2E" w:rsidRPr="00E94F67" w:rsidRDefault="002C7F2E" w:rsidP="002C7F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C7F2E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</w:tr>
    </w:tbl>
    <w:p w14:paraId="5131EBC5" w14:textId="77777777" w:rsidR="000D182C" w:rsidRPr="00EB60D9" w:rsidRDefault="000D182C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2EB678" w14:textId="77777777" w:rsidR="008C1F69" w:rsidRPr="00EB60D9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E94F67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73" w:type="dxa"/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1134"/>
        <w:gridCol w:w="3686"/>
        <w:gridCol w:w="1559"/>
        <w:gridCol w:w="1495"/>
      </w:tblGrid>
      <w:tr w:rsidR="004C5C52" w:rsidRPr="004C5C52" w14:paraId="656B5989" w14:textId="77777777" w:rsidTr="00341DE3">
        <w:trPr>
          <w:trHeight w:val="2"/>
        </w:trPr>
        <w:tc>
          <w:tcPr>
            <w:tcW w:w="1838" w:type="dxa"/>
            <w:vAlign w:val="center"/>
          </w:tcPr>
          <w:p w14:paraId="321ABB2A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693" w:type="dxa"/>
            <w:vAlign w:val="center"/>
          </w:tcPr>
          <w:p w14:paraId="468AFC1F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центр</w:t>
            </w:r>
          </w:p>
        </w:tc>
        <w:tc>
          <w:tcPr>
            <w:tcW w:w="2268" w:type="dxa"/>
            <w:vAlign w:val="center"/>
            <w:hideMark/>
          </w:tcPr>
          <w:p w14:paraId="5CF71524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34" w:type="dxa"/>
            <w:vAlign w:val="center"/>
          </w:tcPr>
          <w:p w14:paraId="0DF2E4CA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686" w:type="dxa"/>
            <w:vAlign w:val="center"/>
          </w:tcPr>
          <w:p w14:paraId="3A3FE3A3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59" w:type="dxa"/>
            <w:vAlign w:val="center"/>
          </w:tcPr>
          <w:p w14:paraId="400CBE47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95" w:type="dxa"/>
            <w:vAlign w:val="center"/>
            <w:hideMark/>
          </w:tcPr>
          <w:p w14:paraId="43EC905F" w14:textId="77777777" w:rsidR="00E1618D" w:rsidRPr="004C5C52" w:rsidRDefault="00E1618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</w:tr>
      <w:tr w:rsidR="004C5C52" w:rsidRPr="004C5C52" w14:paraId="0A2E939A" w14:textId="77777777" w:rsidTr="00341DE3">
        <w:trPr>
          <w:trHeight w:val="516"/>
        </w:trPr>
        <w:tc>
          <w:tcPr>
            <w:tcW w:w="1838" w:type="dxa"/>
            <w:vMerge w:val="restart"/>
            <w:vAlign w:val="center"/>
          </w:tcPr>
          <w:p w14:paraId="6256D27B" w14:textId="77777777" w:rsidR="003E707D" w:rsidRPr="004C5C52" w:rsidRDefault="00E51E1F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Cs/>
                <w:lang w:eastAsia="ru-RU"/>
              </w:rPr>
              <w:t>Сан-Диего</w:t>
            </w:r>
          </w:p>
        </w:tc>
        <w:tc>
          <w:tcPr>
            <w:tcW w:w="2693" w:type="dxa"/>
            <w:vMerge w:val="restart"/>
            <w:vAlign w:val="center"/>
          </w:tcPr>
          <w:p w14:paraId="37D5A03C" w14:textId="77777777" w:rsidR="003E707D" w:rsidRPr="004C5C52" w:rsidRDefault="003E707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val="en-US" w:eastAsia="ru-RU"/>
              </w:rPr>
              <w:t>San Diego State University</w:t>
            </w:r>
          </w:p>
        </w:tc>
        <w:tc>
          <w:tcPr>
            <w:tcW w:w="2268" w:type="dxa"/>
            <w:vAlign w:val="center"/>
          </w:tcPr>
          <w:p w14:paraId="1970F8B0" w14:textId="77777777" w:rsidR="003E707D" w:rsidRPr="004C5C52" w:rsidRDefault="003E707D" w:rsidP="00341DE3">
            <w:pPr>
              <w:jc w:val="center"/>
              <w:rPr>
                <w:rFonts w:ascii="Times New Roman" w:hAnsi="Times New Roman" w:cs="Times New Roman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1E013814" w14:textId="491EB904" w:rsidR="003E707D" w:rsidRPr="004C5C52" w:rsidRDefault="00BC020F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1653F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E707D" w:rsidRPr="004C5C52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3686" w:type="dxa"/>
            <w:vAlign w:val="center"/>
          </w:tcPr>
          <w:p w14:paraId="2FD11D53" w14:textId="50E31B10" w:rsidR="003E707D" w:rsidRPr="004C5C52" w:rsidRDefault="003E707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>Резиденция,</w:t>
            </w:r>
            <w:r w:rsidR="001653F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TRPL</w:t>
            </w:r>
            <w:r w:rsidRPr="004C5C52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045ECCA0" w14:textId="0D962B32" w:rsidR="003E707D" w:rsidRPr="001653F3" w:rsidRDefault="001653F3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28.06, 12.07, 26.07</w:t>
            </w:r>
          </w:p>
        </w:tc>
        <w:tc>
          <w:tcPr>
            <w:tcW w:w="1495" w:type="dxa"/>
            <w:vAlign w:val="center"/>
          </w:tcPr>
          <w:p w14:paraId="43DCD6F0" w14:textId="78FA6CF5" w:rsidR="003E707D" w:rsidRPr="001653F3" w:rsidRDefault="001653F3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3255</w:t>
            </w:r>
          </w:p>
        </w:tc>
      </w:tr>
      <w:tr w:rsidR="004C5C52" w:rsidRPr="004C5C52" w14:paraId="7E92617E" w14:textId="77777777" w:rsidTr="00341DE3">
        <w:trPr>
          <w:trHeight w:val="101"/>
        </w:trPr>
        <w:tc>
          <w:tcPr>
            <w:tcW w:w="1838" w:type="dxa"/>
            <w:vMerge/>
            <w:vAlign w:val="center"/>
          </w:tcPr>
          <w:p w14:paraId="37E12954" w14:textId="77777777" w:rsidR="003E707D" w:rsidRPr="004C5C52" w:rsidRDefault="003E707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53FB3FB3" w14:textId="77777777" w:rsidR="003E707D" w:rsidRPr="004C5C52" w:rsidRDefault="003E707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14:paraId="68C79B1A" w14:textId="77777777" w:rsidR="003E707D" w:rsidRPr="004C5C52" w:rsidRDefault="003E707D" w:rsidP="00341DE3">
            <w:pPr>
              <w:jc w:val="center"/>
              <w:rPr>
                <w:rFonts w:ascii="Times New Roman" w:hAnsi="Times New Roman" w:cs="Times New Roman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4C9635EC" w14:textId="77777777" w:rsidR="003E707D" w:rsidRPr="004C5C52" w:rsidRDefault="003E707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686" w:type="dxa"/>
            <w:vAlign w:val="center"/>
          </w:tcPr>
          <w:p w14:paraId="399F73C7" w14:textId="77777777" w:rsidR="003E707D" w:rsidRPr="004C5C52" w:rsidRDefault="003E707D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4C5C52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559" w:type="dxa"/>
            <w:vAlign w:val="center"/>
          </w:tcPr>
          <w:p w14:paraId="3529795A" w14:textId="0A59A872" w:rsidR="003E707D" w:rsidRPr="004C5C52" w:rsidRDefault="00341DE3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C 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28.06, 12.07, 19.07</w:t>
            </w:r>
          </w:p>
        </w:tc>
        <w:tc>
          <w:tcPr>
            <w:tcW w:w="1495" w:type="dxa"/>
            <w:vAlign w:val="center"/>
          </w:tcPr>
          <w:p w14:paraId="1321464B" w14:textId="0663B099" w:rsidR="003E707D" w:rsidRPr="001653F3" w:rsidRDefault="001653F3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2425</w:t>
            </w:r>
          </w:p>
        </w:tc>
      </w:tr>
      <w:tr w:rsidR="004C5C52" w:rsidRPr="004C5C52" w14:paraId="6B19142F" w14:textId="77777777" w:rsidTr="00341DE3">
        <w:trPr>
          <w:trHeight w:val="101"/>
        </w:trPr>
        <w:tc>
          <w:tcPr>
            <w:tcW w:w="1838" w:type="dxa"/>
            <w:vAlign w:val="center"/>
          </w:tcPr>
          <w:p w14:paraId="50B30C18" w14:textId="77777777" w:rsidR="004C5C52" w:rsidRPr="004C5C52" w:rsidRDefault="004C5C52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bCs/>
                <w:lang w:eastAsia="ru-RU"/>
              </w:rPr>
              <w:t>Нью-Джерси</w:t>
            </w:r>
          </w:p>
        </w:tc>
        <w:tc>
          <w:tcPr>
            <w:tcW w:w="2693" w:type="dxa"/>
            <w:vAlign w:val="center"/>
          </w:tcPr>
          <w:p w14:paraId="7FE3CF27" w14:textId="77777777" w:rsidR="004C5C52" w:rsidRPr="004C5C52" w:rsidRDefault="006808B7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Kean University</w:t>
            </w:r>
          </w:p>
        </w:tc>
        <w:tc>
          <w:tcPr>
            <w:tcW w:w="2268" w:type="dxa"/>
            <w:vAlign w:val="center"/>
          </w:tcPr>
          <w:p w14:paraId="618F1496" w14:textId="77777777" w:rsidR="004C5C52" w:rsidRPr="004C5C52" w:rsidRDefault="006808B7" w:rsidP="00341D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49159D6D" w14:textId="77777777" w:rsidR="004C5C52" w:rsidRPr="004C5C52" w:rsidRDefault="006808B7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14-17</w:t>
            </w:r>
          </w:p>
        </w:tc>
        <w:tc>
          <w:tcPr>
            <w:tcW w:w="3686" w:type="dxa"/>
            <w:vAlign w:val="center"/>
          </w:tcPr>
          <w:p w14:paraId="5D453DC1" w14:textId="77777777" w:rsidR="004C5C52" w:rsidRPr="006808B7" w:rsidRDefault="006808B7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Апартаменты, 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xTWN, ensuite, FB</w:t>
            </w:r>
          </w:p>
        </w:tc>
        <w:tc>
          <w:tcPr>
            <w:tcW w:w="1559" w:type="dxa"/>
            <w:vAlign w:val="center"/>
          </w:tcPr>
          <w:p w14:paraId="445F092D" w14:textId="6C221032" w:rsidR="004C5C52" w:rsidRPr="003F18CC" w:rsidRDefault="00341DE3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C 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.06, 1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.07, 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</w:t>
            </w:r>
          </w:p>
        </w:tc>
        <w:tc>
          <w:tcPr>
            <w:tcW w:w="1495" w:type="dxa"/>
            <w:vAlign w:val="center"/>
          </w:tcPr>
          <w:p w14:paraId="0CEFEB0D" w14:textId="0AC059E9" w:rsidR="004C5C52" w:rsidRPr="001653F3" w:rsidRDefault="001653F3" w:rsidP="0034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3665</w:t>
            </w:r>
          </w:p>
        </w:tc>
      </w:tr>
      <w:tr w:rsidR="00A8225E" w:rsidRPr="004C5C52" w14:paraId="5F6AFB2A" w14:textId="77777777" w:rsidTr="00341DE3">
        <w:trPr>
          <w:trHeight w:val="101"/>
        </w:trPr>
        <w:tc>
          <w:tcPr>
            <w:tcW w:w="1838" w:type="dxa"/>
            <w:vAlign w:val="center"/>
          </w:tcPr>
          <w:p w14:paraId="3C282D56" w14:textId="77777777" w:rsidR="00A8225E" w:rsidRPr="004C5C52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Лос-Анджелес</w:t>
            </w:r>
          </w:p>
        </w:tc>
        <w:tc>
          <w:tcPr>
            <w:tcW w:w="2693" w:type="dxa"/>
            <w:vAlign w:val="center"/>
          </w:tcPr>
          <w:p w14:paraId="6C600332" w14:textId="77777777" w:rsidR="00A8225E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Master`s University</w:t>
            </w:r>
          </w:p>
        </w:tc>
        <w:tc>
          <w:tcPr>
            <w:tcW w:w="2268" w:type="dxa"/>
            <w:vAlign w:val="center"/>
          </w:tcPr>
          <w:p w14:paraId="3A6795E4" w14:textId="77777777" w:rsidR="00A8225E" w:rsidRDefault="00A8225E" w:rsidP="00A822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  <w:p w14:paraId="32EE2811" w14:textId="77777777" w:rsidR="00A8225E" w:rsidRPr="00A8225E" w:rsidRDefault="00A8225E" w:rsidP="00A822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(без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Disneyland</w:t>
            </w:r>
            <w:r w:rsidRPr="00A8225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583DEA7" w14:textId="77777777" w:rsidR="00A8225E" w:rsidRPr="00A8225E" w:rsidRDefault="00A8225E" w:rsidP="00A822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Universal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5F019BA3" w14:textId="77777777" w:rsidR="00A8225E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686" w:type="dxa"/>
            <w:vAlign w:val="center"/>
          </w:tcPr>
          <w:p w14:paraId="5BBC9681" w14:textId="77777777" w:rsidR="00A8225E" w:rsidRPr="00341DE3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559" w:type="dxa"/>
            <w:vAlign w:val="center"/>
          </w:tcPr>
          <w:p w14:paraId="6CE6A7FB" w14:textId="173C81D6" w:rsidR="00A8225E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C 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.06, 1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</w:t>
            </w:r>
          </w:p>
        </w:tc>
        <w:tc>
          <w:tcPr>
            <w:tcW w:w="1495" w:type="dxa"/>
            <w:vAlign w:val="center"/>
          </w:tcPr>
          <w:p w14:paraId="67C72F35" w14:textId="49901540" w:rsidR="00A8225E" w:rsidRPr="001653F3" w:rsidRDefault="001653F3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3350</w:t>
            </w:r>
          </w:p>
        </w:tc>
      </w:tr>
      <w:tr w:rsidR="00A8225E" w:rsidRPr="004C5C52" w14:paraId="26CBDAF3" w14:textId="77777777" w:rsidTr="00341DE3">
        <w:trPr>
          <w:trHeight w:val="101"/>
        </w:trPr>
        <w:tc>
          <w:tcPr>
            <w:tcW w:w="1838" w:type="dxa"/>
            <w:vAlign w:val="center"/>
          </w:tcPr>
          <w:p w14:paraId="26325E37" w14:textId="77777777" w:rsidR="00A8225E" w:rsidRPr="004C5C52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Бостон</w:t>
            </w:r>
          </w:p>
        </w:tc>
        <w:tc>
          <w:tcPr>
            <w:tcW w:w="2693" w:type="dxa"/>
            <w:vAlign w:val="center"/>
          </w:tcPr>
          <w:p w14:paraId="7555234B" w14:textId="77777777" w:rsidR="00A8225E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Simmons college</w:t>
            </w:r>
          </w:p>
        </w:tc>
        <w:tc>
          <w:tcPr>
            <w:tcW w:w="2268" w:type="dxa"/>
            <w:vAlign w:val="center"/>
          </w:tcPr>
          <w:p w14:paraId="5E37E0BE" w14:textId="77777777" w:rsidR="00A8225E" w:rsidRPr="004C5C52" w:rsidRDefault="00A8225E" w:rsidP="00A822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C52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20B5B377" w14:textId="77777777" w:rsidR="00A8225E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686" w:type="dxa"/>
            <w:vAlign w:val="center"/>
          </w:tcPr>
          <w:p w14:paraId="75B298EB" w14:textId="77777777" w:rsidR="00A8225E" w:rsidRPr="00341DE3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559" w:type="dxa"/>
            <w:vAlign w:val="center"/>
          </w:tcPr>
          <w:p w14:paraId="5FA17484" w14:textId="19CACDEE" w:rsidR="00A8225E" w:rsidRDefault="00A8225E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C 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.06, 1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.07, 2</w:t>
            </w:r>
            <w:r w:rsidR="001653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</w:t>
            </w:r>
          </w:p>
        </w:tc>
        <w:tc>
          <w:tcPr>
            <w:tcW w:w="1495" w:type="dxa"/>
            <w:vAlign w:val="center"/>
          </w:tcPr>
          <w:p w14:paraId="4FFFE39D" w14:textId="64A6CE1A" w:rsidR="00A8225E" w:rsidRPr="001653F3" w:rsidRDefault="001653F3" w:rsidP="00A82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2845</w:t>
            </w:r>
          </w:p>
        </w:tc>
      </w:tr>
    </w:tbl>
    <w:p w14:paraId="759B58BE" w14:textId="77777777" w:rsidR="008C1F69" w:rsidRPr="00EB60D9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6941"/>
        <w:gridCol w:w="7768"/>
      </w:tblGrid>
      <w:tr w:rsidR="008C1F69" w:rsidRPr="00EB60D9" w14:paraId="4C62EA71" w14:textId="77777777" w:rsidTr="00B55A0B">
        <w:trPr>
          <w:trHeight w:val="242"/>
        </w:trPr>
        <w:tc>
          <w:tcPr>
            <w:tcW w:w="6941" w:type="dxa"/>
          </w:tcPr>
          <w:p w14:paraId="63A86144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68" w:type="dxa"/>
          </w:tcPr>
          <w:p w14:paraId="4DA84B70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C1F69" w:rsidRPr="00EB60D9" w14:paraId="463ECAD2" w14:textId="77777777" w:rsidTr="00B55A0B">
        <w:trPr>
          <w:trHeight w:val="1424"/>
        </w:trPr>
        <w:tc>
          <w:tcPr>
            <w:tcW w:w="6941" w:type="dxa"/>
          </w:tcPr>
          <w:p w14:paraId="09C8DA54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796C83DB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530B635D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76EFDBE5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6AD3DCB8" w14:textId="365632AE" w:rsidR="00145CAB" w:rsidRPr="00EB60D9" w:rsidRDefault="00145CAB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68" w:type="dxa"/>
          </w:tcPr>
          <w:p w14:paraId="5CC77AD9" w14:textId="77777777" w:rsidR="003A69A9" w:rsidRPr="003A69A9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A69A9">
              <w:rPr>
                <w:rFonts w:ascii="Times New Roman" w:eastAsia="Times New Roman" w:hAnsi="Times New Roman" w:cs="Times New Roman"/>
                <w:lang w:eastAsia="ru-RU"/>
              </w:rPr>
              <w:t xml:space="preserve"> возвратный депозит 100 </w:t>
            </w:r>
            <w:r w:rsidR="003A69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="003A69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заезде.</w:t>
            </w:r>
          </w:p>
          <w:p w14:paraId="6BC0C859" w14:textId="27BB33EF" w:rsidR="003A69A9" w:rsidRPr="003F5807" w:rsidRDefault="003A69A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C1F69" w:rsidRPr="003F5807">
              <w:rPr>
                <w:rFonts w:ascii="Times New Roman" w:eastAsia="Times New Roman" w:hAnsi="Times New Roman" w:cs="Times New Roman"/>
                <w:lang w:eastAsia="ru-RU"/>
              </w:rPr>
              <w:t xml:space="preserve"> курьерская доставка документов (при необходимости) – </w:t>
            </w:r>
            <w:r w:rsidR="00145CAB" w:rsidRPr="003F580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8C1F69" w:rsidRPr="003F5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5807" w:rsidRPr="003F58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C1F69" w:rsidRPr="003F580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3F5807" w:rsidRPr="003F580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="003F5807" w:rsidRPr="003F58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DD2DF4A" w14:textId="77777777" w:rsidR="00356032" w:rsidRPr="003F5807" w:rsidRDefault="00356032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807">
              <w:rPr>
                <w:rFonts w:ascii="Times New Roman" w:eastAsia="Times New Roman" w:hAnsi="Times New Roman" w:cs="Times New Roman"/>
                <w:bCs/>
                <w:lang w:eastAsia="ru-RU"/>
              </w:rPr>
              <w:t>- дополнительные экскурсии – по запросу</w:t>
            </w:r>
          </w:p>
          <w:p w14:paraId="7DCCF584" w14:textId="15739BC8" w:rsidR="005D454D" w:rsidRDefault="005D454D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807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аэроп</w:t>
            </w:r>
            <w:r w:rsidR="003F5807" w:rsidRPr="003F5807">
              <w:rPr>
                <w:rFonts w:ascii="Times New Roman" w:eastAsia="Times New Roman" w:hAnsi="Times New Roman" w:cs="Times New Roman"/>
                <w:bCs/>
                <w:lang w:eastAsia="ru-RU"/>
              </w:rPr>
              <w:t>орт-школа-аэропорт – по запросу</w:t>
            </w:r>
          </w:p>
          <w:p w14:paraId="3AF3CEC7" w14:textId="25466EC9" w:rsidR="004F4EF0" w:rsidRPr="004F4EF0" w:rsidRDefault="004F4EF0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04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взнос</w:t>
            </w:r>
            <w:r w:rsidRPr="00BB04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="001653F3" w:rsidRPr="001F644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  <w:r w:rsidRPr="00BB04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USD</w:t>
            </w:r>
          </w:p>
          <w:p w14:paraId="36506BA8" w14:textId="56813835" w:rsidR="008C1F69" w:rsidRPr="00EB60D9" w:rsidRDefault="008C1F69" w:rsidP="00E94F67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1F6447" w:rsidRPr="001F644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4F6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Pr="00EB60D9">
              <w:rPr>
                <w:rFonts w:ascii="Times New Roman" w:hAnsi="Times New Roman" w:cs="Times New Roman"/>
              </w:rPr>
              <w:br/>
              <w:t>- консульский сбор</w:t>
            </w:r>
            <w:r w:rsidRPr="00EB60D9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Pr="00EB60D9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71F7BC5E" w14:textId="77777777" w:rsidR="008C1F69" w:rsidRPr="00240E4B" w:rsidRDefault="008C1F69" w:rsidP="00240E4B">
      <w:pPr>
        <w:rPr>
          <w:rFonts w:ascii="Times New Roman" w:hAnsi="Times New Roman" w:cs="Times New Roman"/>
        </w:rPr>
      </w:pPr>
    </w:p>
    <w:sectPr w:rsidR="008C1F69" w:rsidRPr="00240E4B" w:rsidSect="00C7457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26"/>
    <w:rsid w:val="000042DC"/>
    <w:rsid w:val="00015787"/>
    <w:rsid w:val="00027A9B"/>
    <w:rsid w:val="00032B17"/>
    <w:rsid w:val="00061805"/>
    <w:rsid w:val="00066632"/>
    <w:rsid w:val="000B2C72"/>
    <w:rsid w:val="000B7FF8"/>
    <w:rsid w:val="000C1900"/>
    <w:rsid w:val="000C4877"/>
    <w:rsid w:val="000D182C"/>
    <w:rsid w:val="000D61C5"/>
    <w:rsid w:val="000F47D3"/>
    <w:rsid w:val="00140D00"/>
    <w:rsid w:val="00145CAB"/>
    <w:rsid w:val="001653F3"/>
    <w:rsid w:val="001B7037"/>
    <w:rsid w:val="001C0F6D"/>
    <w:rsid w:val="001C1552"/>
    <w:rsid w:val="001D5FD1"/>
    <w:rsid w:val="001E0D41"/>
    <w:rsid w:val="001E2B76"/>
    <w:rsid w:val="001E4B07"/>
    <w:rsid w:val="001E55A5"/>
    <w:rsid w:val="001F1CA3"/>
    <w:rsid w:val="001F6447"/>
    <w:rsid w:val="00230FE4"/>
    <w:rsid w:val="00240E4B"/>
    <w:rsid w:val="00243943"/>
    <w:rsid w:val="00243E8E"/>
    <w:rsid w:val="002441FE"/>
    <w:rsid w:val="00263FFB"/>
    <w:rsid w:val="00266CF1"/>
    <w:rsid w:val="002C7F2E"/>
    <w:rsid w:val="002D1800"/>
    <w:rsid w:val="002D56B8"/>
    <w:rsid w:val="002E4AA3"/>
    <w:rsid w:val="00341DE3"/>
    <w:rsid w:val="00345D73"/>
    <w:rsid w:val="00356032"/>
    <w:rsid w:val="003A0B2F"/>
    <w:rsid w:val="003A69A9"/>
    <w:rsid w:val="003B355E"/>
    <w:rsid w:val="003E06E1"/>
    <w:rsid w:val="003E707D"/>
    <w:rsid w:val="003F18CC"/>
    <w:rsid w:val="003F5807"/>
    <w:rsid w:val="003F7377"/>
    <w:rsid w:val="003F7F45"/>
    <w:rsid w:val="00402B0F"/>
    <w:rsid w:val="00417F05"/>
    <w:rsid w:val="00443EED"/>
    <w:rsid w:val="00446FDE"/>
    <w:rsid w:val="00492E59"/>
    <w:rsid w:val="00494D50"/>
    <w:rsid w:val="004C1755"/>
    <w:rsid w:val="004C5C52"/>
    <w:rsid w:val="004D62E0"/>
    <w:rsid w:val="004F4EF0"/>
    <w:rsid w:val="004F7B64"/>
    <w:rsid w:val="00503799"/>
    <w:rsid w:val="00526CD4"/>
    <w:rsid w:val="0054347A"/>
    <w:rsid w:val="005B0AA5"/>
    <w:rsid w:val="005D454D"/>
    <w:rsid w:val="005D6EDF"/>
    <w:rsid w:val="005E21B2"/>
    <w:rsid w:val="00617D34"/>
    <w:rsid w:val="006268D5"/>
    <w:rsid w:val="00640E01"/>
    <w:rsid w:val="00656A26"/>
    <w:rsid w:val="006754FD"/>
    <w:rsid w:val="00676354"/>
    <w:rsid w:val="00680674"/>
    <w:rsid w:val="006808B7"/>
    <w:rsid w:val="006A544D"/>
    <w:rsid w:val="006C16D0"/>
    <w:rsid w:val="006C1D97"/>
    <w:rsid w:val="006D4329"/>
    <w:rsid w:val="006D4F2D"/>
    <w:rsid w:val="006E08BE"/>
    <w:rsid w:val="006E7D45"/>
    <w:rsid w:val="007116CC"/>
    <w:rsid w:val="0075649F"/>
    <w:rsid w:val="007B2978"/>
    <w:rsid w:val="007E35C7"/>
    <w:rsid w:val="007F4573"/>
    <w:rsid w:val="00807891"/>
    <w:rsid w:val="00816C2C"/>
    <w:rsid w:val="00865BDA"/>
    <w:rsid w:val="00867161"/>
    <w:rsid w:val="00872219"/>
    <w:rsid w:val="00896903"/>
    <w:rsid w:val="00897155"/>
    <w:rsid w:val="008C1F69"/>
    <w:rsid w:val="008E4AD2"/>
    <w:rsid w:val="009001B3"/>
    <w:rsid w:val="0094016E"/>
    <w:rsid w:val="0098511C"/>
    <w:rsid w:val="00986142"/>
    <w:rsid w:val="009A47CB"/>
    <w:rsid w:val="009A7214"/>
    <w:rsid w:val="009B1204"/>
    <w:rsid w:val="009C339E"/>
    <w:rsid w:val="00A14D5E"/>
    <w:rsid w:val="00A649E3"/>
    <w:rsid w:val="00A75C38"/>
    <w:rsid w:val="00A8225E"/>
    <w:rsid w:val="00A86A70"/>
    <w:rsid w:val="00AA3775"/>
    <w:rsid w:val="00AB03CF"/>
    <w:rsid w:val="00AC0D55"/>
    <w:rsid w:val="00AD6A13"/>
    <w:rsid w:val="00AF3603"/>
    <w:rsid w:val="00B01A7D"/>
    <w:rsid w:val="00B04A90"/>
    <w:rsid w:val="00B25576"/>
    <w:rsid w:val="00B3593D"/>
    <w:rsid w:val="00B55A0B"/>
    <w:rsid w:val="00B575AE"/>
    <w:rsid w:val="00B612F0"/>
    <w:rsid w:val="00B62B60"/>
    <w:rsid w:val="00B91C70"/>
    <w:rsid w:val="00B935FE"/>
    <w:rsid w:val="00BA601F"/>
    <w:rsid w:val="00BB04A4"/>
    <w:rsid w:val="00BB28AA"/>
    <w:rsid w:val="00BB7A60"/>
    <w:rsid w:val="00BC020F"/>
    <w:rsid w:val="00BC5572"/>
    <w:rsid w:val="00BC6AA9"/>
    <w:rsid w:val="00BC6BFE"/>
    <w:rsid w:val="00BE1022"/>
    <w:rsid w:val="00C43032"/>
    <w:rsid w:val="00C74573"/>
    <w:rsid w:val="00C77A38"/>
    <w:rsid w:val="00CC6BA5"/>
    <w:rsid w:val="00D03D21"/>
    <w:rsid w:val="00D2532E"/>
    <w:rsid w:val="00D32ACE"/>
    <w:rsid w:val="00D379C7"/>
    <w:rsid w:val="00D5295F"/>
    <w:rsid w:val="00D86819"/>
    <w:rsid w:val="00DA25E1"/>
    <w:rsid w:val="00DC3CD5"/>
    <w:rsid w:val="00E1618D"/>
    <w:rsid w:val="00E221F8"/>
    <w:rsid w:val="00E302DB"/>
    <w:rsid w:val="00E51E1F"/>
    <w:rsid w:val="00E61597"/>
    <w:rsid w:val="00E82AFF"/>
    <w:rsid w:val="00E941FA"/>
    <w:rsid w:val="00E94F67"/>
    <w:rsid w:val="00EA40AB"/>
    <w:rsid w:val="00EB60D9"/>
    <w:rsid w:val="00ED496C"/>
    <w:rsid w:val="00EE2791"/>
    <w:rsid w:val="00EE29D1"/>
    <w:rsid w:val="00EF05DD"/>
    <w:rsid w:val="00EF0C5F"/>
    <w:rsid w:val="00EF3365"/>
    <w:rsid w:val="00F01B50"/>
    <w:rsid w:val="00F14C0D"/>
    <w:rsid w:val="00F14C77"/>
    <w:rsid w:val="00F20D1B"/>
    <w:rsid w:val="00F55190"/>
    <w:rsid w:val="00F8723D"/>
    <w:rsid w:val="00F93633"/>
    <w:rsid w:val="00FB31A4"/>
    <w:rsid w:val="00FD5126"/>
    <w:rsid w:val="00FD5397"/>
    <w:rsid w:val="00FD7474"/>
    <w:rsid w:val="00FD7886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D7C2"/>
  <w15:chartTrackingRefBased/>
  <w15:docId w15:val="{62071977-1B44-4539-89E1-729CE5D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1F6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1F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F69"/>
    <w:rPr>
      <w:b/>
      <w:bCs/>
    </w:rPr>
  </w:style>
  <w:style w:type="paragraph" w:styleId="a7">
    <w:name w:val="No Spacing"/>
    <w:uiPriority w:val="1"/>
    <w:qFormat/>
    <w:rsid w:val="008C1F6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C1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xfordinternatio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160</cp:revision>
  <dcterms:created xsi:type="dcterms:W3CDTF">2016-12-22T10:22:00Z</dcterms:created>
  <dcterms:modified xsi:type="dcterms:W3CDTF">2020-11-03T14:14:00Z</dcterms:modified>
</cp:coreProperties>
</file>