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E0AF" w14:textId="77777777" w:rsidR="00B77A8F" w:rsidRPr="00B77A8F" w:rsidRDefault="00645D01" w:rsidP="00B77A8F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B77A8F" w:rsidRPr="00B77A8F">
        <w:rPr>
          <w:szCs w:val="28"/>
        </w:rPr>
        <w:t xml:space="preserve">ндивидуальные программы для детей                 </w:t>
      </w:r>
    </w:p>
    <w:p w14:paraId="164D7C7C" w14:textId="42579B3B" w:rsidR="00B77A8F" w:rsidRPr="00D33849" w:rsidRDefault="002F79D2" w:rsidP="00B77A8F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США</w:t>
      </w:r>
      <w:r w:rsidR="004C5142">
        <w:rPr>
          <w:szCs w:val="28"/>
        </w:rPr>
        <w:t xml:space="preserve"> 20</w:t>
      </w:r>
      <w:r w:rsidR="007D6861" w:rsidRPr="00D33849">
        <w:rPr>
          <w:szCs w:val="28"/>
        </w:rPr>
        <w:t>2</w:t>
      </w:r>
      <w:r w:rsidR="00D33849">
        <w:rPr>
          <w:szCs w:val="28"/>
          <w:lang w:val="en-US"/>
        </w:rPr>
        <w:t>1</w:t>
      </w:r>
    </w:p>
    <w:p w14:paraId="35AD4B88" w14:textId="77777777" w:rsidR="008B6652" w:rsidRPr="00B77A8F" w:rsidRDefault="008B6652" w:rsidP="008B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7A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St Giles </w:t>
      </w:r>
      <w:r w:rsidR="00B77A8F" w:rsidRPr="00B77A8F">
        <w:rPr>
          <w:rFonts w:ascii="Times New Roman" w:hAnsi="Times New Roman" w:cs="Times New Roman"/>
          <w:b/>
          <w:sz w:val="28"/>
          <w:szCs w:val="28"/>
          <w:lang w:val="en-US"/>
        </w:rPr>
        <w:t>Summer</w:t>
      </w:r>
    </w:p>
    <w:p w14:paraId="543779DF" w14:textId="77777777" w:rsidR="00B77A8F" w:rsidRPr="00B77A8F" w:rsidRDefault="00D33849" w:rsidP="008B6652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5" w:history="1">
        <w:r w:rsidR="00B77A8F" w:rsidRPr="00B77A8F">
          <w:rPr>
            <w:rStyle w:val="a3"/>
            <w:rFonts w:ascii="Times New Roman" w:hAnsi="Times New Roman" w:cs="Times New Roman"/>
            <w:lang w:val="en-US"/>
          </w:rPr>
          <w:t>http://www.stgiles-international.com/</w:t>
        </w:r>
      </w:hyperlink>
      <w:r w:rsidR="00B77A8F" w:rsidRPr="00B77A8F">
        <w:rPr>
          <w:rFonts w:ascii="Times New Roman" w:hAnsi="Times New Roman" w:cs="Times New Roman"/>
          <w:lang w:val="en-US"/>
        </w:rPr>
        <w:t xml:space="preserve"> </w:t>
      </w:r>
    </w:p>
    <w:p w14:paraId="6F4B3534" w14:textId="77777777" w:rsidR="00B77A8F" w:rsidRPr="00B77A8F" w:rsidRDefault="00B77A8F" w:rsidP="008B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44F9E3" w14:textId="77777777" w:rsidR="00B77A8F" w:rsidRPr="00C0230D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C0230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83345D0" w14:textId="08B5C591" w:rsidR="00B77A8F" w:rsidRPr="007D6861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74541B" w:rsidRPr="00C0230D">
        <w:rPr>
          <w:rFonts w:ascii="Times New Roman" w:eastAsia="Times New Roman" w:hAnsi="Times New Roman" w:cs="Times New Roman"/>
          <w:bCs/>
          <w:lang w:eastAsia="ru-RU"/>
        </w:rPr>
        <w:t xml:space="preserve"> Лос-Анджелес, Нью-Йорк</w:t>
      </w:r>
      <w:r w:rsidR="007D6861" w:rsidRPr="007D686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20A4049" w14:textId="179B46A3" w:rsidR="00B77A8F" w:rsidRPr="00C0230D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C0230D">
        <w:rPr>
          <w:rFonts w:ascii="Times New Roman" w:eastAsia="Times New Roman" w:hAnsi="Times New Roman" w:cs="Times New Roman"/>
          <w:lang w:eastAsia="ru-RU"/>
        </w:rPr>
        <w:t> </w:t>
      </w:r>
      <w:r w:rsidR="006A5C6A">
        <w:rPr>
          <w:rFonts w:ascii="Times New Roman" w:eastAsia="Times New Roman" w:hAnsi="Times New Roman" w:cs="Times New Roman"/>
          <w:lang w:eastAsia="ru-RU"/>
        </w:rPr>
        <w:t>8</w:t>
      </w:r>
      <w:r w:rsidR="002F72D8" w:rsidRPr="00C0230D">
        <w:rPr>
          <w:rFonts w:ascii="Times New Roman" w:eastAsia="Times New Roman" w:hAnsi="Times New Roman" w:cs="Times New Roman"/>
          <w:lang w:eastAsia="ru-RU"/>
        </w:rPr>
        <w:t>-1</w:t>
      </w:r>
      <w:r w:rsidR="007D6861" w:rsidRPr="00ED6948">
        <w:rPr>
          <w:rFonts w:ascii="Times New Roman" w:eastAsia="Times New Roman" w:hAnsi="Times New Roman" w:cs="Times New Roman"/>
          <w:lang w:eastAsia="ru-RU"/>
        </w:rPr>
        <w:t>7</w:t>
      </w:r>
      <w:r w:rsidR="00113ABA" w:rsidRPr="00C0230D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E5116F2" w14:textId="762F31FA" w:rsidR="00B77A8F" w:rsidRPr="00C0230D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113ABA" w:rsidRPr="00C0230D">
        <w:rPr>
          <w:rFonts w:ascii="Times New Roman" w:eastAsia="Times New Roman" w:hAnsi="Times New Roman" w:cs="Times New Roman"/>
          <w:lang w:eastAsia="ru-RU"/>
        </w:rPr>
        <w:t>Резиденция</w:t>
      </w:r>
      <w:r w:rsidR="00ED6948">
        <w:rPr>
          <w:rFonts w:ascii="Times New Roman" w:eastAsia="Times New Roman" w:hAnsi="Times New Roman" w:cs="Times New Roman"/>
          <w:lang w:eastAsia="ru-RU"/>
        </w:rPr>
        <w:t>, семья</w:t>
      </w:r>
    </w:p>
    <w:p w14:paraId="47EA275E" w14:textId="009F5BA0" w:rsidR="00B77A8F" w:rsidRPr="00C0230D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C0230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3ABA" w:rsidRPr="00C0230D">
        <w:rPr>
          <w:rFonts w:ascii="Times New Roman" w:eastAsia="Times New Roman" w:hAnsi="Times New Roman" w:cs="Times New Roman"/>
          <w:lang w:eastAsia="ru-RU"/>
        </w:rPr>
        <w:t>А</w:t>
      </w:r>
      <w:r w:rsidRPr="00C0230D">
        <w:rPr>
          <w:rFonts w:ascii="Times New Roman" w:eastAsia="Times New Roman" w:hAnsi="Times New Roman" w:cs="Times New Roman"/>
          <w:lang w:eastAsia="ru-RU"/>
        </w:rPr>
        <w:t>нглийский + отдых</w:t>
      </w:r>
      <w:r w:rsidR="007D6861" w:rsidRPr="007D68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5D01">
        <w:rPr>
          <w:rFonts w:ascii="Times New Roman" w:eastAsia="Times New Roman" w:hAnsi="Times New Roman" w:cs="Times New Roman"/>
          <w:lang w:eastAsia="ru-RU"/>
        </w:rPr>
        <w:t>семейная программа.</w:t>
      </w:r>
    </w:p>
    <w:p w14:paraId="7CF518BC" w14:textId="15D1F3F2" w:rsidR="00B77A8F" w:rsidRPr="00D33849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113ABA" w:rsidRPr="00C023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069CB">
        <w:rPr>
          <w:rFonts w:ascii="Times New Roman" w:eastAsia="Times New Roman" w:hAnsi="Times New Roman" w:cs="Times New Roman"/>
          <w:bCs/>
          <w:lang w:eastAsia="ru-RU"/>
        </w:rPr>
        <w:t>2</w:t>
      </w:r>
      <w:r w:rsidR="007D6861" w:rsidRPr="00D33849">
        <w:rPr>
          <w:rFonts w:ascii="Times New Roman" w:eastAsia="Times New Roman" w:hAnsi="Times New Roman" w:cs="Times New Roman"/>
          <w:bCs/>
          <w:lang w:eastAsia="ru-RU"/>
        </w:rPr>
        <w:t>8</w:t>
      </w:r>
      <w:r w:rsidR="00113ABA" w:rsidRPr="00C0230D">
        <w:rPr>
          <w:rFonts w:ascii="Times New Roman" w:eastAsia="Times New Roman" w:hAnsi="Times New Roman" w:cs="Times New Roman"/>
          <w:bCs/>
          <w:lang w:eastAsia="ru-RU"/>
        </w:rPr>
        <w:t>.06</w:t>
      </w:r>
      <w:r w:rsidR="00CB6378" w:rsidRPr="00C0230D">
        <w:rPr>
          <w:rFonts w:ascii="Times New Roman" w:eastAsia="Times New Roman" w:hAnsi="Times New Roman" w:cs="Times New Roman"/>
          <w:bCs/>
          <w:lang w:eastAsia="ru-RU"/>
        </w:rPr>
        <w:t>-</w:t>
      </w:r>
      <w:r w:rsidR="007D6861" w:rsidRPr="00D33849">
        <w:rPr>
          <w:rFonts w:ascii="Times New Roman" w:eastAsia="Times New Roman" w:hAnsi="Times New Roman" w:cs="Times New Roman"/>
          <w:bCs/>
          <w:lang w:eastAsia="ru-RU"/>
        </w:rPr>
        <w:t>09</w:t>
      </w:r>
      <w:r w:rsidR="0097430F" w:rsidRPr="00C0230D">
        <w:rPr>
          <w:rFonts w:ascii="Times New Roman" w:eastAsia="Times New Roman" w:hAnsi="Times New Roman" w:cs="Times New Roman"/>
          <w:bCs/>
          <w:lang w:eastAsia="ru-RU"/>
        </w:rPr>
        <w:t>.08</w:t>
      </w:r>
      <w:r w:rsidR="00645D01">
        <w:rPr>
          <w:rFonts w:ascii="Times New Roman" w:eastAsia="Times New Roman" w:hAnsi="Times New Roman" w:cs="Times New Roman"/>
          <w:bCs/>
          <w:lang w:eastAsia="ru-RU"/>
        </w:rPr>
        <w:t>.20</w:t>
      </w:r>
      <w:r w:rsidR="007D6861" w:rsidRPr="00D33849">
        <w:rPr>
          <w:rFonts w:ascii="Times New Roman" w:eastAsia="Times New Roman" w:hAnsi="Times New Roman" w:cs="Times New Roman"/>
          <w:bCs/>
          <w:lang w:eastAsia="ru-RU"/>
        </w:rPr>
        <w:t>2</w:t>
      </w:r>
      <w:r w:rsidR="00D33849">
        <w:rPr>
          <w:rFonts w:ascii="Times New Roman" w:eastAsia="Times New Roman" w:hAnsi="Times New Roman" w:cs="Times New Roman"/>
          <w:bCs/>
          <w:lang w:val="en-US" w:eastAsia="ru-RU"/>
        </w:rPr>
        <w:t>1</w:t>
      </w:r>
    </w:p>
    <w:p w14:paraId="61C2F176" w14:textId="77777777" w:rsidR="00397107" w:rsidRPr="00C0230D" w:rsidRDefault="00397107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B61DCD" w14:textId="77777777" w:rsidR="00B77A8F" w:rsidRPr="00C0230D" w:rsidRDefault="00B77A8F" w:rsidP="001A4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BA20475" w14:textId="77777777" w:rsidR="008B6652" w:rsidRPr="00C0230D" w:rsidRDefault="008D2654" w:rsidP="001A4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30D">
        <w:rPr>
          <w:rFonts w:ascii="Times New Roman" w:hAnsi="Times New Roman" w:cs="Times New Roman"/>
        </w:rPr>
        <w:t xml:space="preserve">Сеть языковых школ </w:t>
      </w:r>
      <w:r w:rsidRPr="00C0230D">
        <w:rPr>
          <w:rFonts w:ascii="Times New Roman" w:hAnsi="Times New Roman" w:cs="Times New Roman"/>
          <w:b/>
          <w:bCs/>
        </w:rPr>
        <w:t>St. Giles International</w:t>
      </w:r>
      <w:r w:rsidRPr="00C0230D">
        <w:rPr>
          <w:rFonts w:ascii="Times New Roman" w:hAnsi="Times New Roman" w:cs="Times New Roman"/>
        </w:rPr>
        <w:t>, основанная в 1955 году, является одной из ведущих и наиболее успешных образовательных организаций Великобритании. Сегодня она предлагает несколько летних школ, работающих в Великобритании, США и Канаде.</w:t>
      </w:r>
    </w:p>
    <w:p w14:paraId="1191E52F" w14:textId="77777777" w:rsidR="00AD4609" w:rsidRPr="00C0230D" w:rsidRDefault="00250212" w:rsidP="001A49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0230D">
        <w:rPr>
          <w:rFonts w:ascii="Times New Roman" w:eastAsia="Times New Roman" w:hAnsi="Times New Roman" w:cs="Times New Roman"/>
          <w:lang w:eastAsia="ru-RU"/>
        </w:rPr>
        <w:t xml:space="preserve">Учебный центр в </w:t>
      </w:r>
      <w:r w:rsidR="00AD4609" w:rsidRPr="00C0230D">
        <w:rPr>
          <w:rFonts w:ascii="Times New Roman" w:eastAsia="Times New Roman" w:hAnsi="Times New Roman" w:cs="Times New Roman"/>
          <w:b/>
          <w:lang w:eastAsia="ru-RU"/>
        </w:rPr>
        <w:t>Лос-Анджелес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е</w:t>
      </w:r>
      <w:r w:rsidR="008F5479" w:rsidRPr="00C0230D">
        <w:rPr>
          <w:rFonts w:ascii="Times New Roman" w:eastAsia="Times New Roman" w:hAnsi="Times New Roman" w:cs="Times New Roman"/>
          <w:lang w:eastAsia="ru-RU"/>
        </w:rPr>
        <w:t xml:space="preserve">, одном из самых впечатляющих городов мира, </w:t>
      </w:r>
      <w:r w:rsidRPr="00C0230D">
        <w:rPr>
          <w:rFonts w:ascii="Times New Roman" w:eastAsia="Times New Roman" w:hAnsi="Times New Roman" w:cs="Times New Roman"/>
          <w:lang w:eastAsia="ru-RU"/>
        </w:rPr>
        <w:t>расположен</w:t>
      </w:r>
      <w:r w:rsidR="008F5479" w:rsidRPr="00C023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lang w:eastAsia="ru-RU"/>
        </w:rPr>
        <w:t xml:space="preserve">в Нортридже к северо-западу от центра города. Современный кампус школы прекрасно оснащен и располагает отличными спортивными комплексами и игровыми площадками, от школы легко можно добраться до основных достопримечательностей города и до пляжей. </w:t>
      </w:r>
    </w:p>
    <w:p w14:paraId="634F9D5B" w14:textId="0B975FD5" w:rsidR="00AD4609" w:rsidRPr="00C0230D" w:rsidRDefault="008F5479" w:rsidP="001A49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0230D">
        <w:rPr>
          <w:rFonts w:ascii="Times New Roman" w:eastAsia="Times New Roman" w:hAnsi="Times New Roman" w:cs="Times New Roman"/>
          <w:lang w:eastAsia="ru-RU"/>
        </w:rPr>
        <w:t xml:space="preserve">Учебный центр в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Нью-Йорке</w:t>
      </w:r>
      <w:r w:rsidRPr="00C023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lang w:eastAsia="ru-RU"/>
        </w:rPr>
        <w:t xml:space="preserve">расположен на кампусе 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the City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College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of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New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York 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126716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CCNY</w:t>
      </w:r>
      <w:r w:rsidR="00126716" w:rsidRPr="00C0230D">
        <w:rPr>
          <w:rFonts w:ascii="Times New Roman" w:eastAsia="Times New Roman" w:hAnsi="Times New Roman" w:cs="Times New Roman"/>
          <w:b/>
          <w:bCs/>
          <w:lang w:eastAsia="ru-RU"/>
        </w:rPr>
        <w:t xml:space="preserve">). </w:t>
      </w:r>
      <w:r w:rsidR="00126716" w:rsidRPr="00C0230D">
        <w:rPr>
          <w:rFonts w:ascii="Times New Roman" w:eastAsia="Times New Roman" w:hAnsi="Times New Roman" w:cs="Times New Roman"/>
          <w:bCs/>
          <w:lang w:eastAsia="ru-RU"/>
        </w:rPr>
        <w:t>Колледж был основан в 1847 году и является старейшим колледжем Нью-Йорка</w:t>
      </w:r>
      <w:r w:rsidR="006C0E40" w:rsidRPr="00C0230D">
        <w:rPr>
          <w:rFonts w:ascii="Times New Roman" w:eastAsia="Times New Roman" w:hAnsi="Times New Roman" w:cs="Times New Roman"/>
          <w:bCs/>
          <w:lang w:eastAsia="ru-RU"/>
        </w:rPr>
        <w:t xml:space="preserve">. Школа находится недалеко от Гамильтон-Хайтс – исторической и культурной части северного Манхеттена. </w:t>
      </w:r>
      <w:r w:rsidR="00A61C00" w:rsidRPr="00C0230D">
        <w:rPr>
          <w:rFonts w:ascii="Times New Roman" w:eastAsia="Times New Roman" w:hAnsi="Times New Roman" w:cs="Times New Roman"/>
          <w:b/>
          <w:bCs/>
          <w:lang w:val="en-US" w:eastAsia="ru-RU"/>
        </w:rPr>
        <w:t>CCNY</w:t>
      </w:r>
      <w:r w:rsidR="00034ED7" w:rsidRPr="00C0230D">
        <w:rPr>
          <w:rFonts w:ascii="Times New Roman" w:eastAsia="Times New Roman" w:hAnsi="Times New Roman" w:cs="Times New Roman"/>
          <w:bCs/>
          <w:lang w:eastAsia="ru-RU"/>
        </w:rPr>
        <w:t xml:space="preserve"> занимает несколько зданий готической и современной архитектуры. Студенты размещаются в комфортной резиденции всего в нескольких шагах от учебного корпуса.</w:t>
      </w:r>
    </w:p>
    <w:p w14:paraId="005497CF" w14:textId="77777777" w:rsidR="00C51783" w:rsidRDefault="00C51783" w:rsidP="00AD460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509B51" w14:textId="77777777" w:rsidR="008B6652" w:rsidRPr="00645D01" w:rsidRDefault="008B6652" w:rsidP="00AD460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  <w:r w:rsidRPr="00645D0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645D0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45D0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7635854" w14:textId="5688B815" w:rsidR="00645D01" w:rsidRPr="00E85177" w:rsidRDefault="00645D01" w:rsidP="00645D01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09D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неделю, ежедневная культурно-развлекательная программа.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2E109D">
        <w:rPr>
          <w:rFonts w:ascii="Times New Roman" w:eastAsia="Times New Roman" w:hAnsi="Times New Roman" w:cs="Times New Roman"/>
          <w:b/>
          <w:lang w:eastAsia="ru-RU"/>
        </w:rPr>
        <w:t>Семейная программа</w:t>
      </w:r>
      <w:r w:rsidRPr="00E85177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неделю. </w:t>
      </w:r>
      <w:r w:rsidRPr="00E85177">
        <w:rPr>
          <w:rFonts w:ascii="Times New Roman" w:hAnsi="Times New Roman" w:cs="Times New Roman"/>
        </w:rPr>
        <w:t>Возможны занятия без проживания, для взрослых возможно проживание без обучения.</w:t>
      </w:r>
    </w:p>
    <w:p w14:paraId="194077F1" w14:textId="77777777" w:rsidR="008B6652" w:rsidRPr="00C0230D" w:rsidRDefault="008B6652" w:rsidP="00AD460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C0230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4621D4" w14:textId="77777777" w:rsidR="0093073A" w:rsidRPr="00C0230D" w:rsidRDefault="0093073A" w:rsidP="00361A55">
      <w:pPr>
        <w:pStyle w:val="a5"/>
        <w:spacing w:before="120" w:beforeAutospacing="0" w:after="0" w:afterAutospacing="0"/>
        <w:rPr>
          <w:sz w:val="22"/>
          <w:szCs w:val="22"/>
        </w:rPr>
      </w:pPr>
      <w:r w:rsidRPr="00C0230D">
        <w:rPr>
          <w:sz w:val="22"/>
          <w:szCs w:val="22"/>
        </w:rPr>
        <w:t>Студенты прожива</w:t>
      </w:r>
      <w:r w:rsidR="00C51783">
        <w:rPr>
          <w:sz w:val="22"/>
          <w:szCs w:val="22"/>
        </w:rPr>
        <w:t>ют в резиденциях, в одно-/двух</w:t>
      </w:r>
      <w:r w:rsidR="00713ECD">
        <w:rPr>
          <w:sz w:val="22"/>
          <w:szCs w:val="22"/>
        </w:rPr>
        <w:t>-/трех</w:t>
      </w:r>
      <w:r w:rsidRPr="00C0230D">
        <w:rPr>
          <w:sz w:val="22"/>
          <w:szCs w:val="22"/>
        </w:rPr>
        <w:t>местных комнатах. Питание на базе полного пансиона.</w:t>
      </w:r>
      <w:r w:rsidR="00C51783">
        <w:rPr>
          <w:sz w:val="22"/>
          <w:szCs w:val="22"/>
        </w:rPr>
        <w:t xml:space="preserve"> </w:t>
      </w:r>
    </w:p>
    <w:p w14:paraId="728CB494" w14:textId="77777777" w:rsidR="00B77A8F" w:rsidRPr="00C0230D" w:rsidRDefault="008B6652" w:rsidP="00361A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="00CB6378" w:rsidRPr="00C0230D">
        <w:rPr>
          <w:rFonts w:ascii="Times New Roman" w:eastAsia="Times New Roman" w:hAnsi="Times New Roman" w:cs="Times New Roman"/>
          <w:lang w:eastAsia="ru-RU"/>
        </w:rPr>
        <w:t xml:space="preserve"> баскетбольные, волейбольные и бейсбольные площадки, спортивные площадки, теннисные корты, бассейн, </w:t>
      </w:r>
      <w:r w:rsidR="0093073A" w:rsidRPr="00C0230D">
        <w:rPr>
          <w:rFonts w:ascii="Times New Roman" w:hAnsi="Times New Roman" w:cs="Times New Roman"/>
        </w:rPr>
        <w:t>и др. </w:t>
      </w:r>
    </w:p>
    <w:p w14:paraId="1AF8878E" w14:textId="77777777" w:rsidR="00B77A8F" w:rsidRPr="00C0230D" w:rsidRDefault="008B6652" w:rsidP="00FA5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C023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BD9" w:rsidRPr="00C0230D">
        <w:rPr>
          <w:rFonts w:ascii="Times New Roman" w:eastAsia="Times New Roman" w:hAnsi="Times New Roman" w:cs="Times New Roman"/>
          <w:lang w:eastAsia="ru-RU"/>
        </w:rPr>
        <w:t xml:space="preserve">В зависимости от центра размещения, количество экскурсий может варьироваться. В программу входит не менее двух экскурсий на целый день и двух экскурсий на полдня в неделю. Также </w:t>
      </w:r>
      <w:r w:rsidR="009D7BD9" w:rsidRPr="00C0230D">
        <w:rPr>
          <w:rFonts w:ascii="Times New Roman" w:hAnsi="Times New Roman" w:cs="Times New Roman"/>
        </w:rPr>
        <w:t>во второй половине дня проводятся р</w:t>
      </w:r>
      <w:r w:rsidR="0093073A" w:rsidRPr="00C0230D">
        <w:rPr>
          <w:rFonts w:ascii="Times New Roman" w:hAnsi="Times New Roman" w:cs="Times New Roman"/>
        </w:rPr>
        <w:t>азвлекательные мероприятия</w:t>
      </w:r>
      <w:r w:rsidR="009D7BD9" w:rsidRPr="00C0230D">
        <w:rPr>
          <w:rFonts w:ascii="Times New Roman" w:hAnsi="Times New Roman" w:cs="Times New Roman"/>
        </w:rPr>
        <w:t>, такие как спортивные</w:t>
      </w:r>
      <w:r w:rsidR="0093073A" w:rsidRPr="00C0230D">
        <w:rPr>
          <w:rFonts w:ascii="Times New Roman" w:hAnsi="Times New Roman" w:cs="Times New Roman"/>
        </w:rPr>
        <w:t xml:space="preserve"> состязания, шоу талантов, просмотры фильмов, дискотеки.</w:t>
      </w:r>
    </w:p>
    <w:p w14:paraId="4B751ABE" w14:textId="77777777" w:rsidR="00B77A8F" w:rsidRPr="00EB37FF" w:rsidRDefault="00B77A8F" w:rsidP="00FA5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>:</w:t>
      </w:r>
      <w:r w:rsidR="0093073A" w:rsidRPr="00EB37FF">
        <w:rPr>
          <w:rFonts w:ascii="Times New Roman" w:hAnsi="Times New Roman" w:cs="Times New Roman"/>
          <w:b/>
        </w:rPr>
        <w:t xml:space="preserve"> 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Гарвард</w:t>
      </w:r>
      <w:r w:rsidR="00126716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Тропа свободы</w:t>
      </w:r>
      <w:r w:rsidR="00126716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Фанел-Холл</w:t>
      </w:r>
      <w:r w:rsidR="00126716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37FF">
        <w:rPr>
          <w:rFonts w:ascii="Times New Roman" w:eastAsia="Times New Roman" w:hAnsi="Times New Roman" w:cs="Times New Roman"/>
          <w:lang w:eastAsia="ru-RU"/>
        </w:rPr>
        <w:t>Кейп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-</w:t>
      </w:r>
      <w:r w:rsidR="00EB37FF">
        <w:rPr>
          <w:rFonts w:ascii="Times New Roman" w:eastAsia="Times New Roman" w:hAnsi="Times New Roman" w:cs="Times New Roman"/>
          <w:lang w:eastAsia="ru-RU"/>
        </w:rPr>
        <w:t>код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и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наблюдение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за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китами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37FF">
        <w:rPr>
          <w:rFonts w:ascii="Times New Roman" w:eastAsia="Times New Roman" w:hAnsi="Times New Roman" w:cs="Times New Roman"/>
          <w:lang w:eastAsia="ru-RU"/>
        </w:rPr>
        <w:t>Фенуэй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 xml:space="preserve">Парк, Диснейленд, </w:t>
      </w:r>
      <w:r w:rsidR="00126716" w:rsidRPr="00EB37FF">
        <w:rPr>
          <w:rFonts w:ascii="Times New Roman" w:hAnsi="Times New Roman" w:cs="Times New Roman"/>
          <w:lang w:val="en-US"/>
        </w:rPr>
        <w:t>Universal</w:t>
      </w:r>
      <w:r w:rsidR="00126716" w:rsidRPr="00EB37FF">
        <w:rPr>
          <w:rFonts w:ascii="Times New Roman" w:hAnsi="Times New Roman" w:cs="Times New Roman"/>
        </w:rPr>
        <w:t xml:space="preserve"> </w:t>
      </w:r>
      <w:r w:rsidR="00126716" w:rsidRPr="00EB37FF">
        <w:rPr>
          <w:rFonts w:ascii="Times New Roman" w:hAnsi="Times New Roman" w:cs="Times New Roman"/>
          <w:lang w:val="en-US"/>
        </w:rPr>
        <w:t>Studios</w:t>
      </w:r>
      <w:r w:rsidR="00126716" w:rsidRPr="00EB37FF">
        <w:rPr>
          <w:rFonts w:ascii="Times New Roman" w:hAnsi="Times New Roman" w:cs="Times New Roman"/>
        </w:rPr>
        <w:t xml:space="preserve">, </w:t>
      </w:r>
      <w:r w:rsidR="00EB37FF">
        <w:rPr>
          <w:rFonts w:ascii="Times New Roman" w:hAnsi="Times New Roman" w:cs="Times New Roman"/>
        </w:rPr>
        <w:t xml:space="preserve">Голливуд, </w:t>
      </w:r>
      <w:r w:rsidR="00126716" w:rsidRPr="00EB37FF">
        <w:rPr>
          <w:rFonts w:ascii="Times New Roman" w:hAnsi="Times New Roman" w:cs="Times New Roman"/>
          <w:lang w:val="en-US"/>
        </w:rPr>
        <w:t>Six</w:t>
      </w:r>
      <w:r w:rsidR="00126716" w:rsidRPr="00EB37FF">
        <w:rPr>
          <w:rFonts w:ascii="Times New Roman" w:hAnsi="Times New Roman" w:cs="Times New Roman"/>
        </w:rPr>
        <w:t xml:space="preserve"> </w:t>
      </w:r>
      <w:r w:rsidR="00126716" w:rsidRPr="00EB37FF">
        <w:rPr>
          <w:rFonts w:ascii="Times New Roman" w:hAnsi="Times New Roman" w:cs="Times New Roman"/>
          <w:lang w:val="en-US"/>
        </w:rPr>
        <w:t>Flags</w:t>
      </w:r>
      <w:r w:rsidR="00EB37FF">
        <w:rPr>
          <w:rFonts w:ascii="Times New Roman" w:hAnsi="Times New Roman" w:cs="Times New Roman"/>
        </w:rPr>
        <w:t xml:space="preserve">, Музей </w:t>
      </w:r>
      <w:r w:rsidR="00EB37FF" w:rsidRPr="00EB37FF">
        <w:rPr>
          <w:rFonts w:ascii="Times New Roman" w:hAnsi="Times New Roman" w:cs="Times New Roman"/>
        </w:rPr>
        <w:t xml:space="preserve">естествознания,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Walt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Disney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World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Wizarding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World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of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Harry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3F1" w:rsidRPr="00EB37FF">
        <w:rPr>
          <w:rFonts w:ascii="Times New Roman" w:eastAsia="Times New Roman" w:hAnsi="Times New Roman" w:cs="Times New Roman"/>
          <w:lang w:val="en-US" w:eastAsia="ru-RU"/>
        </w:rPr>
        <w:t>Potter</w:t>
      </w:r>
      <w:r w:rsidR="0090766C" w:rsidRPr="00EB37FF">
        <w:rPr>
          <w:rFonts w:ascii="Times New Roman" w:hAnsi="Times New Roman" w:cs="Times New Roman"/>
        </w:rPr>
        <w:t xml:space="preserve">, </w:t>
      </w:r>
      <w:r w:rsidR="0093073A" w:rsidRPr="00C0230D">
        <w:rPr>
          <w:rFonts w:ascii="Times New Roman" w:hAnsi="Times New Roman" w:cs="Times New Roman"/>
        </w:rPr>
        <w:t>и</w:t>
      </w:r>
      <w:r w:rsidR="0093073A" w:rsidRPr="00EB37FF">
        <w:rPr>
          <w:rFonts w:ascii="Times New Roman" w:hAnsi="Times New Roman" w:cs="Times New Roman"/>
        </w:rPr>
        <w:t xml:space="preserve"> </w:t>
      </w:r>
      <w:r w:rsidR="0093073A" w:rsidRPr="00C0230D">
        <w:rPr>
          <w:rFonts w:ascii="Times New Roman" w:hAnsi="Times New Roman" w:cs="Times New Roman"/>
        </w:rPr>
        <w:t>др</w:t>
      </w:r>
      <w:r w:rsidR="0093073A" w:rsidRPr="00EB37FF">
        <w:rPr>
          <w:rFonts w:ascii="Times New Roman" w:hAnsi="Times New Roman" w:cs="Times New Roman"/>
        </w:rPr>
        <w:t>.</w:t>
      </w:r>
    </w:p>
    <w:p w14:paraId="668FC1CA" w14:textId="77777777" w:rsidR="00B77A8F" w:rsidRPr="00EB37FF" w:rsidRDefault="00B77A8F" w:rsidP="00FA5E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30D">
        <w:rPr>
          <w:rFonts w:ascii="Times New Roman" w:eastAsia="Times New Roman" w:hAnsi="Times New Roman" w:cs="Times New Roman"/>
          <w:b/>
          <w:lang w:eastAsia="ru-RU"/>
        </w:rPr>
        <w:lastRenderedPageBreak/>
        <w:t>Экскурсии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30D">
        <w:rPr>
          <w:rFonts w:ascii="Times New Roman" w:eastAsia="Times New Roman" w:hAnsi="Times New Roman" w:cs="Times New Roman"/>
          <w:b/>
          <w:lang w:eastAsia="ru-RU"/>
        </w:rPr>
        <w:t>полдня</w:t>
      </w:r>
      <w:r w:rsidRPr="00EB37FF">
        <w:rPr>
          <w:rFonts w:ascii="Times New Roman" w:eastAsia="Times New Roman" w:hAnsi="Times New Roman" w:cs="Times New Roman"/>
          <w:b/>
          <w:lang w:eastAsia="ru-RU"/>
        </w:rPr>
        <w:t>:</w:t>
      </w:r>
      <w:r w:rsidR="0093073A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пляж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>
        <w:rPr>
          <w:rFonts w:ascii="Times New Roman" w:eastAsia="Times New Roman" w:hAnsi="Times New Roman" w:cs="Times New Roman"/>
          <w:lang w:eastAsia="ru-RU"/>
        </w:rPr>
        <w:t>Санта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-</w:t>
      </w:r>
      <w:r w:rsidR="00EB37FF">
        <w:rPr>
          <w:rFonts w:ascii="Times New Roman" w:eastAsia="Times New Roman" w:hAnsi="Times New Roman" w:cs="Times New Roman"/>
          <w:lang w:eastAsia="ru-RU"/>
        </w:rPr>
        <w:t>Моник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а, 5 Авеню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Times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Square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the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Empire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State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E40" w:rsidRPr="00EB37FF">
        <w:rPr>
          <w:rFonts w:ascii="Times New Roman" w:eastAsia="Times New Roman" w:hAnsi="Times New Roman" w:cs="Times New Roman"/>
          <w:lang w:val="en-US" w:eastAsia="ru-RU"/>
        </w:rPr>
        <w:t>Building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>,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 xml:space="preserve"> Статуя Свободы, </w:t>
      </w:r>
      <w:r w:rsidR="006C0E40" w:rsidRPr="00EB37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37FF" w:rsidRPr="00EB37FF">
        <w:rPr>
          <w:rFonts w:ascii="Times New Roman" w:eastAsia="Times New Roman" w:hAnsi="Times New Roman" w:cs="Times New Roman"/>
          <w:lang w:eastAsia="ru-RU"/>
        </w:rPr>
        <w:t>Алькатрас</w:t>
      </w:r>
      <w:r w:rsidR="00D223F1" w:rsidRPr="00EB37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37FF" w:rsidRPr="00EB37FF">
        <w:rPr>
          <w:rFonts w:ascii="Times New Roman" w:hAnsi="Times New Roman" w:cs="Times New Roman"/>
        </w:rPr>
        <w:t>Пирс</w:t>
      </w:r>
      <w:r w:rsidR="0090766C" w:rsidRPr="00EB37FF">
        <w:rPr>
          <w:rFonts w:ascii="Times New Roman" w:hAnsi="Times New Roman" w:cs="Times New Roman"/>
        </w:rPr>
        <w:t xml:space="preserve"> 39 (</w:t>
      </w:r>
      <w:r w:rsidR="00EB37FF" w:rsidRPr="00EB37FF">
        <w:rPr>
          <w:rFonts w:ascii="Times New Roman" w:hAnsi="Times New Roman" w:cs="Times New Roman"/>
        </w:rPr>
        <w:t>торгово-развлекательный центр</w:t>
      </w:r>
      <w:r w:rsidR="0090766C" w:rsidRPr="00EB37FF">
        <w:rPr>
          <w:rFonts w:ascii="Times New Roman" w:hAnsi="Times New Roman" w:cs="Times New Roman"/>
        </w:rPr>
        <w:t xml:space="preserve">), </w:t>
      </w:r>
      <w:r w:rsidR="00EB37FF" w:rsidRPr="00EB37FF">
        <w:rPr>
          <w:rFonts w:ascii="Times New Roman" w:hAnsi="Times New Roman" w:cs="Times New Roman"/>
        </w:rPr>
        <w:t>Рыбацкая пристань и мост Золотые Ворота,</w:t>
      </w:r>
      <w:r w:rsidR="0090766C" w:rsidRPr="00EB37FF">
        <w:rPr>
          <w:rFonts w:ascii="Times New Roman" w:hAnsi="Times New Roman" w:cs="Times New Roman"/>
        </w:rPr>
        <w:t xml:space="preserve"> и др.</w:t>
      </w:r>
    </w:p>
    <w:p w14:paraId="340A4943" w14:textId="77777777" w:rsidR="00B77A8F" w:rsidRPr="00EB37FF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A951E1" w14:textId="77777777" w:rsidR="00B77A8F" w:rsidRPr="00BB3105" w:rsidRDefault="00B77A8F" w:rsidP="00B7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3105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4"/>
        <w:gridCol w:w="2131"/>
        <w:gridCol w:w="1985"/>
        <w:gridCol w:w="1559"/>
        <w:gridCol w:w="2268"/>
        <w:gridCol w:w="1802"/>
      </w:tblGrid>
      <w:tr w:rsidR="00932FBE" w:rsidRPr="00932FBE" w14:paraId="6E4B6C10" w14:textId="77777777" w:rsidTr="001910E4">
        <w:trPr>
          <w:trHeight w:val="233"/>
        </w:trPr>
        <w:tc>
          <w:tcPr>
            <w:tcW w:w="1271" w:type="dxa"/>
            <w:vAlign w:val="center"/>
          </w:tcPr>
          <w:p w14:paraId="3FB6E39A" w14:textId="77777777" w:rsidR="00B77A8F" w:rsidRPr="007602F9" w:rsidRDefault="00B77A8F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664673FE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984" w:type="dxa"/>
            <w:vAlign w:val="center"/>
          </w:tcPr>
          <w:p w14:paraId="37DCCA70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31" w:type="dxa"/>
            <w:vAlign w:val="center"/>
          </w:tcPr>
          <w:p w14:paraId="2C4F0B7F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5" w:type="dxa"/>
            <w:vAlign w:val="center"/>
          </w:tcPr>
          <w:p w14:paraId="6F78D4AF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559" w:type="dxa"/>
            <w:vAlign w:val="center"/>
          </w:tcPr>
          <w:p w14:paraId="09843DB5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68" w:type="dxa"/>
            <w:vAlign w:val="center"/>
          </w:tcPr>
          <w:p w14:paraId="313FED3F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02" w:type="dxa"/>
            <w:vAlign w:val="center"/>
          </w:tcPr>
          <w:p w14:paraId="7C7D4EF8" w14:textId="77777777" w:rsidR="00B77A8F" w:rsidRPr="007602F9" w:rsidRDefault="00B765C3" w:rsidP="003E5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932FBE" w:rsidRPr="00932FBE" w14:paraId="50063535" w14:textId="77777777" w:rsidTr="001910E4">
        <w:trPr>
          <w:trHeight w:val="193"/>
        </w:trPr>
        <w:tc>
          <w:tcPr>
            <w:tcW w:w="1271" w:type="dxa"/>
            <w:vAlign w:val="center"/>
          </w:tcPr>
          <w:p w14:paraId="5E7D9846" w14:textId="77777777" w:rsidR="003D36E4" w:rsidRPr="007602F9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13479604" w14:textId="77777777" w:rsidR="003D36E4" w:rsidRPr="00932FBE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729" w:type="dxa"/>
            <w:gridSpan w:val="6"/>
            <w:vAlign w:val="center"/>
          </w:tcPr>
          <w:p w14:paraId="3C52D019" w14:textId="77777777" w:rsidR="003D36E4" w:rsidRPr="007602F9" w:rsidRDefault="003D36E4" w:rsidP="003E55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60798B" w:rsidRPr="00932FBE" w14:paraId="2B9F0916" w14:textId="77777777" w:rsidTr="001910E4">
        <w:trPr>
          <w:trHeight w:val="240"/>
        </w:trPr>
        <w:tc>
          <w:tcPr>
            <w:tcW w:w="1271" w:type="dxa"/>
            <w:vAlign w:val="center"/>
          </w:tcPr>
          <w:p w14:paraId="19342233" w14:textId="77777777" w:rsidR="0060798B" w:rsidRPr="007602F9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9.00–13.00</w:t>
            </w:r>
          </w:p>
        </w:tc>
        <w:tc>
          <w:tcPr>
            <w:tcW w:w="1560" w:type="dxa"/>
            <w:vMerge/>
            <w:vAlign w:val="center"/>
          </w:tcPr>
          <w:p w14:paraId="0010C03E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1DABC977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английского языка </w:t>
            </w:r>
          </w:p>
        </w:tc>
        <w:tc>
          <w:tcPr>
            <w:tcW w:w="1559" w:type="dxa"/>
            <w:vMerge w:val="restart"/>
            <w:vAlign w:val="center"/>
          </w:tcPr>
          <w:p w14:paraId="625CA3E2" w14:textId="77777777" w:rsidR="0060798B" w:rsidRPr="0060798B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4070" w:type="dxa"/>
            <w:gridSpan w:val="2"/>
            <w:vAlign w:val="center"/>
          </w:tcPr>
          <w:p w14:paraId="170811C9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60798B" w:rsidRPr="00932FBE" w14:paraId="1D29C9FC" w14:textId="77777777" w:rsidTr="001910E4">
        <w:trPr>
          <w:trHeight w:val="233"/>
        </w:trPr>
        <w:tc>
          <w:tcPr>
            <w:tcW w:w="1271" w:type="dxa"/>
            <w:vAlign w:val="center"/>
          </w:tcPr>
          <w:p w14:paraId="0F2C6C42" w14:textId="77777777" w:rsidR="0060798B" w:rsidRPr="007602F9" w:rsidRDefault="0060798B" w:rsidP="0060798B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13.00-14.00 </w:t>
            </w:r>
          </w:p>
        </w:tc>
        <w:tc>
          <w:tcPr>
            <w:tcW w:w="1560" w:type="dxa"/>
            <w:vMerge/>
            <w:vAlign w:val="center"/>
          </w:tcPr>
          <w:p w14:paraId="3641DC98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6100" w:type="dxa"/>
            <w:gridSpan w:val="3"/>
            <w:vAlign w:val="center"/>
          </w:tcPr>
          <w:p w14:paraId="17B88B0A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559" w:type="dxa"/>
            <w:vMerge/>
            <w:vAlign w:val="center"/>
          </w:tcPr>
          <w:p w14:paraId="1DBAAD9E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A3359B" w14:textId="77777777" w:rsidR="0060798B" w:rsidRPr="00932FBE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02" w:type="dxa"/>
            <w:vMerge w:val="restart"/>
            <w:vAlign w:val="center"/>
          </w:tcPr>
          <w:p w14:paraId="194C3F6C" w14:textId="77777777" w:rsidR="0060798B" w:rsidRPr="0060798B" w:rsidRDefault="0060798B" w:rsidP="006079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</w:tr>
      <w:tr w:rsidR="001910E4" w:rsidRPr="00932FBE" w14:paraId="022A75A5" w14:textId="77777777" w:rsidTr="001910E4">
        <w:trPr>
          <w:trHeight w:val="207"/>
        </w:trPr>
        <w:tc>
          <w:tcPr>
            <w:tcW w:w="1271" w:type="dxa"/>
            <w:vAlign w:val="center"/>
          </w:tcPr>
          <w:p w14:paraId="6736816A" w14:textId="77777777" w:rsidR="001910E4" w:rsidRPr="007602F9" w:rsidRDefault="001910E4" w:rsidP="001910E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14.00-17.00</w:t>
            </w:r>
          </w:p>
        </w:tc>
        <w:tc>
          <w:tcPr>
            <w:tcW w:w="1560" w:type="dxa"/>
            <w:vMerge/>
            <w:vAlign w:val="center"/>
          </w:tcPr>
          <w:p w14:paraId="310FBA8B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37423B6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910E4">
              <w:rPr>
                <w:rFonts w:ascii="Times New Roman" w:eastAsia="Times New Roman" w:hAnsi="Times New Roman" w:cs="Times New Roman"/>
                <w:bCs/>
                <w:lang w:eastAsia="ru-RU"/>
              </w:rPr>
              <w:t>Плавание</w:t>
            </w:r>
          </w:p>
        </w:tc>
        <w:tc>
          <w:tcPr>
            <w:tcW w:w="2131" w:type="dxa"/>
            <w:vMerge w:val="restart"/>
            <w:vAlign w:val="center"/>
          </w:tcPr>
          <w:p w14:paraId="598AE651" w14:textId="77777777" w:rsidR="001910E4" w:rsidRPr="0060798B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985" w:type="dxa"/>
            <w:vAlign w:val="center"/>
          </w:tcPr>
          <w:p w14:paraId="40B28C2A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910E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</w:tc>
        <w:tc>
          <w:tcPr>
            <w:tcW w:w="1559" w:type="dxa"/>
            <w:vMerge/>
            <w:vAlign w:val="center"/>
          </w:tcPr>
          <w:p w14:paraId="1CB7FFD3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9DE0FF3" w14:textId="77777777" w:rsidR="001910E4" w:rsidRPr="0060798B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802" w:type="dxa"/>
            <w:vMerge/>
            <w:vAlign w:val="center"/>
          </w:tcPr>
          <w:p w14:paraId="3716D65D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1910E4" w:rsidRPr="00932FBE" w14:paraId="2F63DCED" w14:textId="77777777" w:rsidTr="001910E4">
        <w:trPr>
          <w:trHeight w:val="240"/>
        </w:trPr>
        <w:tc>
          <w:tcPr>
            <w:tcW w:w="1271" w:type="dxa"/>
            <w:vAlign w:val="center"/>
          </w:tcPr>
          <w:p w14:paraId="31EFF5D6" w14:textId="77777777" w:rsidR="001910E4" w:rsidRPr="007602F9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3544" w:type="dxa"/>
            <w:gridSpan w:val="2"/>
            <w:vAlign w:val="center"/>
          </w:tcPr>
          <w:p w14:paraId="5DB6E3BE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131" w:type="dxa"/>
            <w:vMerge/>
            <w:vAlign w:val="center"/>
          </w:tcPr>
          <w:p w14:paraId="4C4BC810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246F810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1559" w:type="dxa"/>
            <w:vMerge/>
            <w:vAlign w:val="center"/>
          </w:tcPr>
          <w:p w14:paraId="47A74704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75C500C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1802" w:type="dxa"/>
            <w:vMerge/>
            <w:vAlign w:val="center"/>
          </w:tcPr>
          <w:p w14:paraId="2B77D645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1910E4" w:rsidRPr="00932FBE" w14:paraId="23AC09DC" w14:textId="77777777" w:rsidTr="001910E4">
        <w:trPr>
          <w:trHeight w:val="186"/>
        </w:trPr>
        <w:tc>
          <w:tcPr>
            <w:tcW w:w="1271" w:type="dxa"/>
            <w:vAlign w:val="center"/>
          </w:tcPr>
          <w:p w14:paraId="251F2AFE" w14:textId="77777777" w:rsidR="001910E4" w:rsidRPr="007602F9" w:rsidRDefault="001910E4" w:rsidP="001910E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19.00-21.30</w:t>
            </w:r>
          </w:p>
        </w:tc>
        <w:tc>
          <w:tcPr>
            <w:tcW w:w="1560" w:type="dxa"/>
            <w:vAlign w:val="center"/>
          </w:tcPr>
          <w:p w14:paraId="37C12346" w14:textId="77777777" w:rsidR="001910E4" w:rsidRPr="007602F9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2F9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  <w:tc>
          <w:tcPr>
            <w:tcW w:w="1984" w:type="dxa"/>
            <w:vAlign w:val="center"/>
          </w:tcPr>
          <w:p w14:paraId="0772F579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910E4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131" w:type="dxa"/>
            <w:vMerge/>
            <w:vAlign w:val="center"/>
          </w:tcPr>
          <w:p w14:paraId="603FC98B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A23C83E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910E4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  <w:tc>
          <w:tcPr>
            <w:tcW w:w="1559" w:type="dxa"/>
            <w:vMerge/>
            <w:vAlign w:val="center"/>
          </w:tcPr>
          <w:p w14:paraId="19C5B7D6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12A40E4" w14:textId="77777777" w:rsidR="001910E4" w:rsidRPr="0060798B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98B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  <w:tc>
          <w:tcPr>
            <w:tcW w:w="1802" w:type="dxa"/>
            <w:vMerge/>
            <w:vAlign w:val="center"/>
          </w:tcPr>
          <w:p w14:paraId="5D0854DA" w14:textId="77777777" w:rsidR="001910E4" w:rsidRPr="00932FBE" w:rsidRDefault="001910E4" w:rsidP="001910E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1A030E85" w14:textId="77777777" w:rsidR="00B77A8F" w:rsidRDefault="00B77A8F" w:rsidP="00B77A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50D6BE" w14:textId="77777777" w:rsidR="008B6652" w:rsidRPr="00BB3105" w:rsidRDefault="008B665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3B6F5E" w:rsidRPr="00BB3105"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 w:rsidR="00932FBE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B310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22" w:type="dxa"/>
        <w:tblLook w:val="04A0" w:firstRow="1" w:lastRow="0" w:firstColumn="1" w:lastColumn="0" w:noHBand="0" w:noVBand="1"/>
      </w:tblPr>
      <w:tblGrid>
        <w:gridCol w:w="1771"/>
        <w:gridCol w:w="3327"/>
        <w:gridCol w:w="1134"/>
        <w:gridCol w:w="3137"/>
        <w:gridCol w:w="1419"/>
        <w:gridCol w:w="1278"/>
        <w:gridCol w:w="1278"/>
        <w:gridCol w:w="1278"/>
      </w:tblGrid>
      <w:tr w:rsidR="00E432E5" w:rsidRPr="00932FBE" w14:paraId="1C31AAB7" w14:textId="77777777" w:rsidTr="00FF0EA6">
        <w:trPr>
          <w:trHeight w:val="87"/>
        </w:trPr>
        <w:tc>
          <w:tcPr>
            <w:tcW w:w="1771" w:type="dxa"/>
            <w:vAlign w:val="center"/>
          </w:tcPr>
          <w:p w14:paraId="724AE301" w14:textId="77777777" w:rsidR="00E432E5" w:rsidRPr="00932FBE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735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327" w:type="dxa"/>
            <w:vAlign w:val="center"/>
            <w:hideMark/>
          </w:tcPr>
          <w:p w14:paraId="3DF38F1B" w14:textId="77777777" w:rsidR="00E432E5" w:rsidRPr="00973566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34" w:type="dxa"/>
            <w:vAlign w:val="center"/>
          </w:tcPr>
          <w:p w14:paraId="43C5E563" w14:textId="77777777" w:rsidR="00E432E5" w:rsidRPr="00932FBE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735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137" w:type="dxa"/>
            <w:vAlign w:val="center"/>
          </w:tcPr>
          <w:p w14:paraId="19FDD3FE" w14:textId="77777777" w:rsidR="00E432E5" w:rsidRPr="00932FBE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60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419" w:type="dxa"/>
            <w:vAlign w:val="center"/>
          </w:tcPr>
          <w:p w14:paraId="39BA86A0" w14:textId="77777777" w:rsidR="00E432E5" w:rsidRPr="00460A43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8" w:type="dxa"/>
            <w:vAlign w:val="center"/>
            <w:hideMark/>
          </w:tcPr>
          <w:p w14:paraId="43CB6950" w14:textId="77777777" w:rsidR="00E432E5" w:rsidRPr="00460A43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60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1278" w:type="dxa"/>
            <w:vAlign w:val="center"/>
            <w:hideMark/>
          </w:tcPr>
          <w:p w14:paraId="6D93FCF3" w14:textId="77777777" w:rsidR="00E432E5" w:rsidRPr="00460A43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60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1278" w:type="dxa"/>
            <w:vAlign w:val="center"/>
          </w:tcPr>
          <w:p w14:paraId="615BDCC7" w14:textId="77777777" w:rsidR="00E432E5" w:rsidRPr="00460A43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460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</w:tr>
      <w:tr w:rsidR="00E432E5" w:rsidRPr="00932FBE" w14:paraId="568DE32E" w14:textId="77777777" w:rsidTr="00FF0EA6">
        <w:trPr>
          <w:trHeight w:val="178"/>
        </w:trPr>
        <w:tc>
          <w:tcPr>
            <w:tcW w:w="1771" w:type="dxa"/>
            <w:vAlign w:val="center"/>
          </w:tcPr>
          <w:p w14:paraId="386F01F4" w14:textId="77777777" w:rsidR="00E432E5" w:rsidRPr="00973566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3566">
              <w:rPr>
                <w:rFonts w:ascii="Times New Roman" w:eastAsia="Times New Roman" w:hAnsi="Times New Roman" w:cs="Times New Roman"/>
                <w:bCs/>
                <w:lang w:eastAsia="ru-RU"/>
              </w:rPr>
              <w:t>Лос-Анджелес</w:t>
            </w:r>
          </w:p>
        </w:tc>
        <w:tc>
          <w:tcPr>
            <w:tcW w:w="3327" w:type="dxa"/>
            <w:vAlign w:val="center"/>
          </w:tcPr>
          <w:p w14:paraId="15AAAE75" w14:textId="77777777" w:rsidR="00E432E5" w:rsidRPr="004C5142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42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4FF3768D" w14:textId="38E1EB4F" w:rsidR="00E432E5" w:rsidRPr="003D46AB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7295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3D46AB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37" w:type="dxa"/>
            <w:vAlign w:val="center"/>
          </w:tcPr>
          <w:p w14:paraId="4A17D3F7" w14:textId="77777777" w:rsidR="00E432E5" w:rsidRPr="00D94727" w:rsidRDefault="00E432E5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D94727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D94727">
              <w:rPr>
                <w:rFonts w:ascii="Times New Roman" w:eastAsia="Times New Roman" w:hAnsi="Times New Roman" w:cs="Times New Roman"/>
                <w:lang w:val="fr-FR" w:eastAsia="ru-RU"/>
              </w:rPr>
              <w:t>, TWN, FB</w:t>
            </w:r>
          </w:p>
        </w:tc>
        <w:tc>
          <w:tcPr>
            <w:tcW w:w="1419" w:type="dxa"/>
            <w:vAlign w:val="center"/>
          </w:tcPr>
          <w:p w14:paraId="0F2B9548" w14:textId="7FAF8C4C" w:rsidR="00E432E5" w:rsidRPr="008A2BB2" w:rsidRDefault="00E432E5" w:rsidP="004C5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729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FD0B67"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0729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1278" w:type="dxa"/>
            <w:vAlign w:val="center"/>
          </w:tcPr>
          <w:p w14:paraId="160AA9E0" w14:textId="2B9F2BD1" w:rsidR="00E432E5" w:rsidRPr="00072950" w:rsidRDefault="006A5C6A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0729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90</w:t>
            </w:r>
          </w:p>
        </w:tc>
        <w:tc>
          <w:tcPr>
            <w:tcW w:w="1278" w:type="dxa"/>
            <w:vAlign w:val="center"/>
          </w:tcPr>
          <w:p w14:paraId="3223AB20" w14:textId="7CBC7108" w:rsidR="00E432E5" w:rsidRPr="00072950" w:rsidRDefault="006A5C6A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A2B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729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380</w:t>
            </w:r>
          </w:p>
        </w:tc>
        <w:tc>
          <w:tcPr>
            <w:tcW w:w="1278" w:type="dxa"/>
          </w:tcPr>
          <w:p w14:paraId="1D68BFAC" w14:textId="0A316BEA" w:rsidR="00E432E5" w:rsidRPr="00072950" w:rsidRDefault="00072950" w:rsidP="00E43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5070</w:t>
            </w:r>
          </w:p>
        </w:tc>
      </w:tr>
      <w:tr w:rsidR="00FD2720" w:rsidRPr="005F7C46" w14:paraId="441CC0C1" w14:textId="77777777" w:rsidTr="00FF0EA6">
        <w:trPr>
          <w:trHeight w:val="92"/>
        </w:trPr>
        <w:tc>
          <w:tcPr>
            <w:tcW w:w="1771" w:type="dxa"/>
            <w:vMerge w:val="restart"/>
            <w:vAlign w:val="center"/>
          </w:tcPr>
          <w:p w14:paraId="45EE4D5D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3566">
              <w:rPr>
                <w:rFonts w:ascii="Times New Roman" w:eastAsia="Times New Roman" w:hAnsi="Times New Roman" w:cs="Times New Roman"/>
                <w:bCs/>
                <w:lang w:eastAsia="ru-RU"/>
              </w:rPr>
              <w:t>Нью-Йорк</w:t>
            </w:r>
          </w:p>
        </w:tc>
        <w:tc>
          <w:tcPr>
            <w:tcW w:w="3327" w:type="dxa"/>
            <w:vMerge w:val="restart"/>
            <w:vAlign w:val="center"/>
          </w:tcPr>
          <w:p w14:paraId="621AC22C" w14:textId="77777777" w:rsidR="00FD2720" w:rsidRPr="005E1FA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1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Семейная программа</w:t>
            </w:r>
          </w:p>
        </w:tc>
        <w:tc>
          <w:tcPr>
            <w:tcW w:w="1134" w:type="dxa"/>
            <w:vMerge w:val="restart"/>
            <w:vAlign w:val="center"/>
          </w:tcPr>
          <w:p w14:paraId="37980693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7-15 (дети)</w:t>
            </w:r>
          </w:p>
        </w:tc>
        <w:tc>
          <w:tcPr>
            <w:tcW w:w="3137" w:type="dxa"/>
            <w:vAlign w:val="center"/>
          </w:tcPr>
          <w:p w14:paraId="5E410127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85177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</w:p>
        </w:tc>
        <w:tc>
          <w:tcPr>
            <w:tcW w:w="1419" w:type="dxa"/>
            <w:vMerge w:val="restart"/>
            <w:vAlign w:val="center"/>
          </w:tcPr>
          <w:p w14:paraId="7ED62781" w14:textId="7E0887E9" w:rsidR="00FD2720" w:rsidRPr="007E5C10" w:rsidRDefault="00FD2720" w:rsidP="00D40E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5C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07295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E5C10">
              <w:rPr>
                <w:rFonts w:ascii="Times New Roman" w:eastAsia="Times New Roman" w:hAnsi="Times New Roman" w:cs="Times New Roman"/>
                <w:lang w:val="en-US" w:eastAsia="ru-RU"/>
              </w:rPr>
              <w:t>.06-</w:t>
            </w:r>
            <w:r w:rsidR="0007295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Pr="007E5C10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78" w:type="dxa"/>
            <w:vAlign w:val="center"/>
          </w:tcPr>
          <w:p w14:paraId="78B6871B" w14:textId="2F1AA58E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897</w:t>
            </w:r>
          </w:p>
        </w:tc>
        <w:tc>
          <w:tcPr>
            <w:tcW w:w="1278" w:type="dxa"/>
            <w:vAlign w:val="center"/>
          </w:tcPr>
          <w:p w14:paraId="0D6A11C5" w14:textId="570B9AF6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1794</w:t>
            </w:r>
          </w:p>
        </w:tc>
        <w:tc>
          <w:tcPr>
            <w:tcW w:w="1278" w:type="dxa"/>
            <w:vAlign w:val="center"/>
          </w:tcPr>
          <w:p w14:paraId="393868E4" w14:textId="7A583D52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2691</w:t>
            </w:r>
          </w:p>
        </w:tc>
      </w:tr>
      <w:tr w:rsidR="00FD2720" w:rsidRPr="005F7C46" w14:paraId="22C8CC95" w14:textId="77777777" w:rsidTr="00FF0EA6">
        <w:trPr>
          <w:trHeight w:val="92"/>
        </w:trPr>
        <w:tc>
          <w:tcPr>
            <w:tcW w:w="1771" w:type="dxa"/>
            <w:vMerge/>
            <w:vAlign w:val="center"/>
          </w:tcPr>
          <w:p w14:paraId="1E1B825C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27" w:type="dxa"/>
            <w:vMerge/>
            <w:vAlign w:val="center"/>
          </w:tcPr>
          <w:p w14:paraId="2064B986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2E02B3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72A6FA3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Без проживания с питанием</w:t>
            </w:r>
          </w:p>
        </w:tc>
        <w:tc>
          <w:tcPr>
            <w:tcW w:w="1419" w:type="dxa"/>
            <w:vMerge/>
            <w:vAlign w:val="center"/>
          </w:tcPr>
          <w:p w14:paraId="22097531" w14:textId="77777777" w:rsidR="00FD2720" w:rsidRPr="0027493A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14:paraId="5FE19C62" w14:textId="3718C33A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648</w:t>
            </w:r>
          </w:p>
        </w:tc>
        <w:tc>
          <w:tcPr>
            <w:tcW w:w="1278" w:type="dxa"/>
            <w:vAlign w:val="center"/>
          </w:tcPr>
          <w:p w14:paraId="6D3955A8" w14:textId="37D0BA17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1296</w:t>
            </w:r>
          </w:p>
        </w:tc>
        <w:tc>
          <w:tcPr>
            <w:tcW w:w="1278" w:type="dxa"/>
            <w:vAlign w:val="center"/>
          </w:tcPr>
          <w:p w14:paraId="4B980A1D" w14:textId="446B9DBF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1944</w:t>
            </w:r>
          </w:p>
        </w:tc>
      </w:tr>
      <w:tr w:rsidR="00FD2720" w:rsidRPr="005F7C46" w14:paraId="1F1BF61C" w14:textId="77777777" w:rsidTr="00FF0EA6">
        <w:trPr>
          <w:trHeight w:val="92"/>
        </w:trPr>
        <w:tc>
          <w:tcPr>
            <w:tcW w:w="1771" w:type="dxa"/>
            <w:vMerge/>
            <w:vAlign w:val="center"/>
          </w:tcPr>
          <w:p w14:paraId="0C5D4600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27" w:type="dxa"/>
            <w:vMerge/>
            <w:vAlign w:val="center"/>
          </w:tcPr>
          <w:p w14:paraId="7153279E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E23CC64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5E64D2B2" w14:textId="77777777" w:rsidR="00FD2720" w:rsidRPr="00E85177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85177">
              <w:rPr>
                <w:rFonts w:ascii="Times New Roman" w:eastAsia="Times New Roman" w:hAnsi="Times New Roman" w:cs="Times New Roman"/>
                <w:lang w:eastAsia="ru-RU"/>
              </w:rPr>
              <w:t>Без проживания и питания</w:t>
            </w:r>
          </w:p>
        </w:tc>
        <w:tc>
          <w:tcPr>
            <w:tcW w:w="1419" w:type="dxa"/>
            <w:vMerge/>
            <w:vAlign w:val="center"/>
          </w:tcPr>
          <w:p w14:paraId="5CF3E39C" w14:textId="77777777" w:rsidR="00FD2720" w:rsidRPr="0027493A" w:rsidRDefault="00FD272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14:paraId="136FB58F" w14:textId="66AEEFD3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583</w:t>
            </w:r>
          </w:p>
        </w:tc>
        <w:tc>
          <w:tcPr>
            <w:tcW w:w="1278" w:type="dxa"/>
            <w:vAlign w:val="center"/>
          </w:tcPr>
          <w:p w14:paraId="3F94F947" w14:textId="49DBCA5F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1166</w:t>
            </w:r>
          </w:p>
        </w:tc>
        <w:tc>
          <w:tcPr>
            <w:tcW w:w="1278" w:type="dxa"/>
            <w:vAlign w:val="center"/>
          </w:tcPr>
          <w:p w14:paraId="512BF9D3" w14:textId="72B58AAA" w:rsidR="00FD2720" w:rsidRPr="00072950" w:rsidRDefault="00072950" w:rsidP="00FD2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1749</w:t>
            </w:r>
          </w:p>
        </w:tc>
      </w:tr>
    </w:tbl>
    <w:p w14:paraId="0549106C" w14:textId="77777777" w:rsidR="00645D01" w:rsidRDefault="00645D01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07C0A5" w14:textId="77777777" w:rsidR="00645D01" w:rsidRPr="00BB3105" w:rsidRDefault="00645D01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8186"/>
      </w:tblGrid>
      <w:tr w:rsidR="00C71C9A" w:rsidRPr="00BB3105" w14:paraId="6E662EDE" w14:textId="77777777" w:rsidTr="002661C3">
        <w:tc>
          <w:tcPr>
            <w:tcW w:w="6374" w:type="dxa"/>
          </w:tcPr>
          <w:p w14:paraId="477669BC" w14:textId="77777777" w:rsidR="00C71C9A" w:rsidRPr="00BB3105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186" w:type="dxa"/>
          </w:tcPr>
          <w:p w14:paraId="24C32B70" w14:textId="77777777" w:rsidR="00C71C9A" w:rsidRPr="00BB3105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1C9A" w:rsidRPr="00BB3105" w14:paraId="77A2266A" w14:textId="77777777" w:rsidTr="002661C3">
        <w:tc>
          <w:tcPr>
            <w:tcW w:w="6374" w:type="dxa"/>
          </w:tcPr>
          <w:p w14:paraId="6120E9EA" w14:textId="77777777" w:rsidR="00C71C9A" w:rsidRPr="00932FBE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2F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46BAAC2B" w14:textId="77777777" w:rsidR="00C71C9A" w:rsidRPr="00932FBE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2FBE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026BD89F" w14:textId="77777777" w:rsidR="00C71C9A" w:rsidRPr="00932FBE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2FBE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E620DEB" w14:textId="77777777" w:rsidR="00C71C9A" w:rsidRPr="00932FBE" w:rsidRDefault="00C71C9A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2FBE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</w:tc>
        <w:tc>
          <w:tcPr>
            <w:tcW w:w="8186" w:type="dxa"/>
          </w:tcPr>
          <w:p w14:paraId="12BCFF7D" w14:textId="5ACA69B5" w:rsidR="0093546E" w:rsidRPr="00B06818" w:rsidRDefault="008A3052" w:rsidP="00AE193A">
            <w:pPr>
              <w:pStyle w:val="a5"/>
              <w:rPr>
                <w:color w:val="FF0000"/>
                <w:sz w:val="22"/>
                <w:szCs w:val="22"/>
              </w:rPr>
            </w:pPr>
            <w:r w:rsidRPr="00AB6D82">
              <w:rPr>
                <w:sz w:val="22"/>
                <w:szCs w:val="22"/>
              </w:rPr>
              <w:t xml:space="preserve">- услуга </w:t>
            </w:r>
            <w:r w:rsidRPr="00AB6D82">
              <w:rPr>
                <w:sz w:val="22"/>
                <w:szCs w:val="22"/>
                <w:lang w:val="en-US"/>
              </w:rPr>
              <w:t>unaccompanied</w:t>
            </w:r>
            <w:r w:rsidRPr="00AB6D82">
              <w:rPr>
                <w:sz w:val="22"/>
                <w:szCs w:val="22"/>
              </w:rPr>
              <w:t xml:space="preserve"> </w:t>
            </w:r>
            <w:r w:rsidRPr="00AB6D82">
              <w:rPr>
                <w:sz w:val="22"/>
                <w:szCs w:val="22"/>
                <w:lang w:val="en-US"/>
              </w:rPr>
              <w:t>Minor</w:t>
            </w:r>
            <w:r w:rsidRPr="00AB6D82">
              <w:rPr>
                <w:sz w:val="22"/>
                <w:szCs w:val="22"/>
              </w:rPr>
              <w:t xml:space="preserve"> – </w:t>
            </w:r>
            <w:r w:rsidR="00AB6D82" w:rsidRPr="00AB6D82">
              <w:rPr>
                <w:sz w:val="22"/>
                <w:szCs w:val="22"/>
              </w:rPr>
              <w:t>100</w:t>
            </w:r>
            <w:r w:rsidRPr="00AB6D82">
              <w:rPr>
                <w:sz w:val="22"/>
                <w:szCs w:val="22"/>
              </w:rPr>
              <w:t xml:space="preserve"> </w:t>
            </w:r>
            <w:r w:rsidR="00AB6D82" w:rsidRPr="00AB6D82">
              <w:rPr>
                <w:sz w:val="22"/>
                <w:szCs w:val="22"/>
                <w:lang w:val="en-US"/>
              </w:rPr>
              <w:t>USD</w:t>
            </w:r>
            <w:r w:rsidR="00AB6D82" w:rsidRPr="00AB6D82">
              <w:rPr>
                <w:sz w:val="22"/>
                <w:szCs w:val="22"/>
              </w:rPr>
              <w:t xml:space="preserve"> в одну сторону</w:t>
            </w:r>
            <w:r w:rsidRPr="00932FBE">
              <w:rPr>
                <w:color w:val="FF0000"/>
                <w:sz w:val="22"/>
                <w:szCs w:val="22"/>
              </w:rPr>
              <w:br/>
            </w:r>
            <w:r w:rsidR="00AE193A" w:rsidRPr="00AE193A">
              <w:rPr>
                <w:sz w:val="22"/>
                <w:szCs w:val="22"/>
              </w:rPr>
              <w:t xml:space="preserve">- трансферы по воскресеньям </w:t>
            </w:r>
            <w:r w:rsidR="00C71C9A" w:rsidRPr="00AE193A">
              <w:rPr>
                <w:sz w:val="22"/>
                <w:szCs w:val="22"/>
              </w:rPr>
              <w:t xml:space="preserve">аэропорт-школа-аэропорт </w:t>
            </w:r>
            <w:r w:rsidRPr="00AE193A">
              <w:rPr>
                <w:sz w:val="22"/>
                <w:szCs w:val="22"/>
              </w:rPr>
              <w:t xml:space="preserve">– </w:t>
            </w:r>
            <w:r w:rsidR="00072950" w:rsidRPr="00072950">
              <w:rPr>
                <w:sz w:val="22"/>
                <w:szCs w:val="22"/>
              </w:rPr>
              <w:t>103</w:t>
            </w:r>
            <w:r w:rsidRPr="00AE193A">
              <w:rPr>
                <w:sz w:val="22"/>
                <w:szCs w:val="22"/>
              </w:rPr>
              <w:t>-</w:t>
            </w:r>
            <w:r w:rsidR="00AE193A" w:rsidRPr="00AE193A">
              <w:rPr>
                <w:sz w:val="22"/>
                <w:szCs w:val="22"/>
              </w:rPr>
              <w:t>2</w:t>
            </w:r>
            <w:r w:rsidRPr="00AE193A">
              <w:rPr>
                <w:sz w:val="22"/>
                <w:szCs w:val="22"/>
              </w:rPr>
              <w:t xml:space="preserve">40 </w:t>
            </w:r>
            <w:r w:rsidR="00AE193A" w:rsidRPr="00AB6D82">
              <w:rPr>
                <w:sz w:val="22"/>
                <w:szCs w:val="22"/>
                <w:lang w:val="en-US"/>
              </w:rPr>
              <w:t>USD</w:t>
            </w:r>
            <w:r w:rsidRPr="00932FBE">
              <w:rPr>
                <w:color w:val="FF0000"/>
                <w:sz w:val="22"/>
                <w:szCs w:val="22"/>
              </w:rPr>
              <w:br/>
            </w:r>
            <w:r w:rsidR="0093546E" w:rsidRPr="005275ED">
              <w:rPr>
                <w:sz w:val="22"/>
                <w:szCs w:val="22"/>
              </w:rPr>
              <w:t xml:space="preserve">- регистрационный взнос – </w:t>
            </w:r>
            <w:r w:rsidR="005275ED" w:rsidRPr="005275ED">
              <w:rPr>
                <w:sz w:val="22"/>
                <w:szCs w:val="22"/>
              </w:rPr>
              <w:t>200</w:t>
            </w:r>
            <w:r w:rsidR="0093546E" w:rsidRPr="005275ED">
              <w:rPr>
                <w:sz w:val="22"/>
                <w:szCs w:val="22"/>
              </w:rPr>
              <w:t xml:space="preserve"> </w:t>
            </w:r>
            <w:r w:rsidR="00072950">
              <w:rPr>
                <w:sz w:val="22"/>
                <w:szCs w:val="22"/>
              </w:rPr>
              <w:t>U</w:t>
            </w:r>
            <w:r w:rsidR="00072950">
              <w:rPr>
                <w:sz w:val="22"/>
                <w:szCs w:val="22"/>
                <w:lang w:val="en-US"/>
              </w:rPr>
              <w:t>SD</w:t>
            </w:r>
            <w:r w:rsidR="00DE7163" w:rsidRPr="00932FBE">
              <w:rPr>
                <w:color w:val="FF0000"/>
                <w:sz w:val="22"/>
                <w:szCs w:val="22"/>
              </w:rPr>
              <w:br/>
            </w:r>
            <w:r w:rsidR="00DE7163" w:rsidRPr="00AB6D82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AB6D82" w:rsidRPr="00AB6D82">
              <w:rPr>
                <w:bCs/>
                <w:sz w:val="22"/>
                <w:szCs w:val="22"/>
              </w:rPr>
              <w:t>6</w:t>
            </w:r>
            <w:r w:rsidR="00DE7163" w:rsidRPr="00AB6D82">
              <w:rPr>
                <w:bCs/>
                <w:sz w:val="22"/>
                <w:szCs w:val="22"/>
              </w:rPr>
              <w:t xml:space="preserve">0 </w:t>
            </w:r>
            <w:r w:rsidR="00AB6D82" w:rsidRPr="00AB6D82">
              <w:rPr>
                <w:sz w:val="22"/>
                <w:szCs w:val="22"/>
                <w:lang w:val="en-US"/>
              </w:rPr>
              <w:t>USD</w:t>
            </w:r>
            <w:r w:rsidR="00AB6D82" w:rsidRPr="00AB6D82">
              <w:rPr>
                <w:sz w:val="22"/>
                <w:szCs w:val="22"/>
              </w:rPr>
              <w:t xml:space="preserve"> </w:t>
            </w:r>
            <w:r w:rsidR="00DE7163" w:rsidRPr="00932FBE">
              <w:rPr>
                <w:bCs/>
                <w:sz w:val="22"/>
                <w:szCs w:val="22"/>
              </w:rPr>
              <w:br/>
              <w:t>- услуги компании – 1</w:t>
            </w:r>
            <w:r w:rsidR="00072950" w:rsidRPr="00ED6948">
              <w:rPr>
                <w:bCs/>
                <w:sz w:val="22"/>
                <w:szCs w:val="22"/>
              </w:rPr>
              <w:t>75</w:t>
            </w:r>
            <w:r w:rsidR="00DE7163" w:rsidRPr="00932FBE">
              <w:rPr>
                <w:bCs/>
                <w:sz w:val="22"/>
                <w:szCs w:val="22"/>
              </w:rPr>
              <w:t xml:space="preserve"> </w:t>
            </w:r>
            <w:r w:rsidR="00932FBE" w:rsidRPr="00932FBE">
              <w:rPr>
                <w:bCs/>
                <w:sz w:val="22"/>
                <w:szCs w:val="22"/>
                <w:lang w:val="en-US"/>
              </w:rPr>
              <w:t>USD</w:t>
            </w:r>
            <w:r w:rsidR="00DE7163" w:rsidRPr="00932FBE">
              <w:rPr>
                <w:bCs/>
                <w:sz w:val="22"/>
                <w:szCs w:val="22"/>
              </w:rPr>
              <w:br/>
            </w:r>
            <w:r w:rsidR="0093546E" w:rsidRPr="00932FBE">
              <w:rPr>
                <w:sz w:val="22"/>
                <w:szCs w:val="22"/>
              </w:rPr>
              <w:t>- консульский сбор</w:t>
            </w:r>
            <w:r w:rsidR="0093546E" w:rsidRPr="00932FBE">
              <w:rPr>
                <w:sz w:val="22"/>
                <w:szCs w:val="22"/>
              </w:rPr>
              <w:br/>
              <w:t>- медицинская страховка</w:t>
            </w:r>
            <w:r w:rsidR="0093546E" w:rsidRPr="00932FBE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22A89FB4" w14:textId="77777777" w:rsidR="00C71C9A" w:rsidRDefault="00C71C9A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1C9A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A5167"/>
    <w:multiLevelType w:val="multilevel"/>
    <w:tmpl w:val="20FC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71022"/>
    <w:multiLevelType w:val="multilevel"/>
    <w:tmpl w:val="23E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32A8"/>
    <w:multiLevelType w:val="multilevel"/>
    <w:tmpl w:val="185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D16D6"/>
    <w:multiLevelType w:val="hybridMultilevel"/>
    <w:tmpl w:val="A5B0E32A"/>
    <w:lvl w:ilvl="0" w:tplc="1FD0EA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342A"/>
    <w:multiLevelType w:val="multilevel"/>
    <w:tmpl w:val="F50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47FE7"/>
    <w:multiLevelType w:val="multilevel"/>
    <w:tmpl w:val="4B0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B7676"/>
    <w:multiLevelType w:val="multilevel"/>
    <w:tmpl w:val="B9B6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A53E9"/>
    <w:multiLevelType w:val="multilevel"/>
    <w:tmpl w:val="D6B8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F2279"/>
    <w:multiLevelType w:val="multilevel"/>
    <w:tmpl w:val="53A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3D"/>
    <w:rsid w:val="000246F5"/>
    <w:rsid w:val="000312E2"/>
    <w:rsid w:val="00034ED7"/>
    <w:rsid w:val="00072950"/>
    <w:rsid w:val="00080B3D"/>
    <w:rsid w:val="000B485E"/>
    <w:rsid w:val="000E2A94"/>
    <w:rsid w:val="000E4BE1"/>
    <w:rsid w:val="001079EF"/>
    <w:rsid w:val="00113ABA"/>
    <w:rsid w:val="00126716"/>
    <w:rsid w:val="00147D7E"/>
    <w:rsid w:val="001550B4"/>
    <w:rsid w:val="00166A4B"/>
    <w:rsid w:val="001910E4"/>
    <w:rsid w:val="001947B7"/>
    <w:rsid w:val="001A49BA"/>
    <w:rsid w:val="001A78AB"/>
    <w:rsid w:val="001B38F8"/>
    <w:rsid w:val="001D1A51"/>
    <w:rsid w:val="002414D8"/>
    <w:rsid w:val="00250212"/>
    <w:rsid w:val="002661C3"/>
    <w:rsid w:val="002F4EF3"/>
    <w:rsid w:val="002F72D8"/>
    <w:rsid w:val="002F79D2"/>
    <w:rsid w:val="00361A55"/>
    <w:rsid w:val="0037382B"/>
    <w:rsid w:val="00397107"/>
    <w:rsid w:val="003B6F5E"/>
    <w:rsid w:val="003D36E4"/>
    <w:rsid w:val="003D46AB"/>
    <w:rsid w:val="003E5580"/>
    <w:rsid w:val="00405CF6"/>
    <w:rsid w:val="00460A43"/>
    <w:rsid w:val="00470DC4"/>
    <w:rsid w:val="0049061B"/>
    <w:rsid w:val="00491929"/>
    <w:rsid w:val="0049368A"/>
    <w:rsid w:val="004C5142"/>
    <w:rsid w:val="004F5BE8"/>
    <w:rsid w:val="005135A4"/>
    <w:rsid w:val="00521632"/>
    <w:rsid w:val="005274D6"/>
    <w:rsid w:val="005275ED"/>
    <w:rsid w:val="00561072"/>
    <w:rsid w:val="005E1FA7"/>
    <w:rsid w:val="006069CB"/>
    <w:rsid w:val="0060798B"/>
    <w:rsid w:val="00614C36"/>
    <w:rsid w:val="0064588D"/>
    <w:rsid w:val="00645D01"/>
    <w:rsid w:val="0068270E"/>
    <w:rsid w:val="00695795"/>
    <w:rsid w:val="006A5C6A"/>
    <w:rsid w:val="006B5E32"/>
    <w:rsid w:val="006B748B"/>
    <w:rsid w:val="006C0E40"/>
    <w:rsid w:val="006F4BFE"/>
    <w:rsid w:val="00713ECD"/>
    <w:rsid w:val="007160E9"/>
    <w:rsid w:val="00722215"/>
    <w:rsid w:val="0074541B"/>
    <w:rsid w:val="00755BA4"/>
    <w:rsid w:val="007602F9"/>
    <w:rsid w:val="007751E6"/>
    <w:rsid w:val="007D0B51"/>
    <w:rsid w:val="007D6861"/>
    <w:rsid w:val="007D7B7F"/>
    <w:rsid w:val="008102DC"/>
    <w:rsid w:val="00814EE9"/>
    <w:rsid w:val="00821160"/>
    <w:rsid w:val="00894E26"/>
    <w:rsid w:val="008973A1"/>
    <w:rsid w:val="008A2BB2"/>
    <w:rsid w:val="008A3052"/>
    <w:rsid w:val="008B6652"/>
    <w:rsid w:val="008C6E1D"/>
    <w:rsid w:val="008D2654"/>
    <w:rsid w:val="008D3D4F"/>
    <w:rsid w:val="008F5479"/>
    <w:rsid w:val="0090766C"/>
    <w:rsid w:val="00915524"/>
    <w:rsid w:val="0093073A"/>
    <w:rsid w:val="00932FBE"/>
    <w:rsid w:val="0093546E"/>
    <w:rsid w:val="00973566"/>
    <w:rsid w:val="0097430F"/>
    <w:rsid w:val="00982AF4"/>
    <w:rsid w:val="009C5D7C"/>
    <w:rsid w:val="009D5EC1"/>
    <w:rsid w:val="009D7BD9"/>
    <w:rsid w:val="00A17A3E"/>
    <w:rsid w:val="00A50946"/>
    <w:rsid w:val="00A61C00"/>
    <w:rsid w:val="00AB6D82"/>
    <w:rsid w:val="00AD4609"/>
    <w:rsid w:val="00AE193A"/>
    <w:rsid w:val="00B06818"/>
    <w:rsid w:val="00B16CB3"/>
    <w:rsid w:val="00B711F9"/>
    <w:rsid w:val="00B765C3"/>
    <w:rsid w:val="00B77A8F"/>
    <w:rsid w:val="00BB3105"/>
    <w:rsid w:val="00BC26C6"/>
    <w:rsid w:val="00C0230D"/>
    <w:rsid w:val="00C51783"/>
    <w:rsid w:val="00C56422"/>
    <w:rsid w:val="00C71C9A"/>
    <w:rsid w:val="00CB6378"/>
    <w:rsid w:val="00CD11BF"/>
    <w:rsid w:val="00CE1E5E"/>
    <w:rsid w:val="00CE4544"/>
    <w:rsid w:val="00D223F1"/>
    <w:rsid w:val="00D245F7"/>
    <w:rsid w:val="00D33849"/>
    <w:rsid w:val="00D40E90"/>
    <w:rsid w:val="00D642CE"/>
    <w:rsid w:val="00D70C6E"/>
    <w:rsid w:val="00D94727"/>
    <w:rsid w:val="00DB1052"/>
    <w:rsid w:val="00DE7163"/>
    <w:rsid w:val="00E11E66"/>
    <w:rsid w:val="00E24A8C"/>
    <w:rsid w:val="00E432E5"/>
    <w:rsid w:val="00EA6773"/>
    <w:rsid w:val="00EB37FF"/>
    <w:rsid w:val="00ED1D92"/>
    <w:rsid w:val="00ED6948"/>
    <w:rsid w:val="00ED6EEF"/>
    <w:rsid w:val="00EE3022"/>
    <w:rsid w:val="00EE6716"/>
    <w:rsid w:val="00EF098B"/>
    <w:rsid w:val="00F104E2"/>
    <w:rsid w:val="00F27DA0"/>
    <w:rsid w:val="00F303DB"/>
    <w:rsid w:val="00F34981"/>
    <w:rsid w:val="00F4253D"/>
    <w:rsid w:val="00F82EB4"/>
    <w:rsid w:val="00FA5E5C"/>
    <w:rsid w:val="00FD0B67"/>
    <w:rsid w:val="00FD2720"/>
    <w:rsid w:val="00FE022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C498"/>
  <w15:chartTrackingRefBased/>
  <w15:docId w15:val="{D2D25819-6506-417F-8655-4A57385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7A8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77A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1C9A"/>
    <w:pPr>
      <w:ind w:left="720"/>
      <w:contextualSpacing/>
    </w:pPr>
  </w:style>
  <w:style w:type="character" w:styleId="a7">
    <w:name w:val="Strong"/>
    <w:basedOn w:val="a0"/>
    <w:uiPriority w:val="22"/>
    <w:qFormat/>
    <w:rsid w:val="00AD4609"/>
    <w:rPr>
      <w:b/>
      <w:bCs/>
    </w:rPr>
  </w:style>
  <w:style w:type="paragraph" w:customStyle="1" w:styleId="wordsection1">
    <w:name w:val="wordsection1"/>
    <w:basedOn w:val="a"/>
    <w:rsid w:val="00AD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iles-internation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119</cp:revision>
  <dcterms:created xsi:type="dcterms:W3CDTF">2016-10-21T12:34:00Z</dcterms:created>
  <dcterms:modified xsi:type="dcterms:W3CDTF">2020-11-03T14:14:00Z</dcterms:modified>
</cp:coreProperties>
</file>