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E" w:rsidRPr="004708C2" w:rsidRDefault="00FB685E">
      <w:pPr>
        <w:rPr>
          <w:rFonts w:ascii="Times New Roman" w:hAnsi="Times New Roman" w:cs="Times New Roman"/>
          <w:b/>
          <w:sz w:val="28"/>
        </w:rPr>
      </w:pPr>
      <w:r w:rsidRPr="004708C2">
        <w:rPr>
          <w:rFonts w:ascii="Times New Roman" w:hAnsi="Times New Roman" w:cs="Times New Roman"/>
          <w:b/>
          <w:sz w:val="28"/>
        </w:rPr>
        <w:t xml:space="preserve">Программы </w:t>
      </w:r>
      <w:r w:rsidR="00245501">
        <w:rPr>
          <w:rFonts w:ascii="Times New Roman" w:hAnsi="Times New Roman" w:cs="Times New Roman"/>
          <w:b/>
          <w:sz w:val="28"/>
        </w:rPr>
        <w:t>подготовки к университету</w:t>
      </w:r>
      <w:r w:rsidRPr="004708C2">
        <w:rPr>
          <w:rFonts w:ascii="Times New Roman" w:hAnsi="Times New Roman" w:cs="Times New Roman"/>
          <w:b/>
          <w:sz w:val="28"/>
        </w:rPr>
        <w:br/>
      </w:r>
      <w:proofErr w:type="spellStart"/>
      <w:r w:rsidRPr="004708C2">
        <w:rPr>
          <w:rFonts w:ascii="Times New Roman" w:hAnsi="Times New Roman" w:cs="Times New Roman"/>
          <w:b/>
          <w:sz w:val="28"/>
          <w:lang w:val="en-US"/>
        </w:rPr>
        <w:t>Bellerbys</w:t>
      </w:r>
      <w:proofErr w:type="spellEnd"/>
      <w:r w:rsidRPr="004708C2">
        <w:rPr>
          <w:rFonts w:ascii="Times New Roman" w:hAnsi="Times New Roman" w:cs="Times New Roman"/>
          <w:b/>
          <w:sz w:val="28"/>
        </w:rPr>
        <w:t xml:space="preserve"> </w:t>
      </w:r>
      <w:r w:rsidRPr="004708C2">
        <w:rPr>
          <w:rFonts w:ascii="Times New Roman" w:hAnsi="Times New Roman" w:cs="Times New Roman"/>
          <w:b/>
          <w:sz w:val="28"/>
          <w:lang w:val="en-US"/>
        </w:rPr>
        <w:t>College</w:t>
      </w:r>
      <w:r w:rsidRPr="004708C2">
        <w:rPr>
          <w:rFonts w:ascii="Times New Roman" w:hAnsi="Times New Roman" w:cs="Times New Roman"/>
          <w:b/>
          <w:sz w:val="28"/>
        </w:rPr>
        <w:br/>
      </w:r>
      <w:hyperlink r:id="rId6" w:history="1">
        <w:r w:rsidRPr="004708C2">
          <w:rPr>
            <w:rStyle w:val="a3"/>
            <w:rFonts w:ascii="Times New Roman" w:hAnsi="Times New Roman" w:cs="Times New Roman"/>
            <w:b/>
            <w:sz w:val="28"/>
            <w:lang w:val="en-US"/>
          </w:rPr>
          <w:t>https</w:t>
        </w:r>
        <w:r w:rsidRPr="004708C2">
          <w:rPr>
            <w:rStyle w:val="a3"/>
            <w:rFonts w:ascii="Times New Roman" w:hAnsi="Times New Roman" w:cs="Times New Roman"/>
            <w:b/>
            <w:sz w:val="28"/>
          </w:rPr>
          <w:t>://</w:t>
        </w:r>
        <w:r w:rsidRPr="004708C2">
          <w:rPr>
            <w:rStyle w:val="a3"/>
            <w:rFonts w:ascii="Times New Roman" w:hAnsi="Times New Roman" w:cs="Times New Roman"/>
            <w:b/>
            <w:sz w:val="28"/>
            <w:lang w:val="en-US"/>
          </w:rPr>
          <w:t>www</w:t>
        </w:r>
        <w:r w:rsidRPr="004708C2"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 w:rsidRPr="004708C2">
          <w:rPr>
            <w:rStyle w:val="a3"/>
            <w:rFonts w:ascii="Times New Roman" w:hAnsi="Times New Roman" w:cs="Times New Roman"/>
            <w:b/>
            <w:sz w:val="28"/>
            <w:lang w:val="en-US"/>
          </w:rPr>
          <w:t>bellerbys</w:t>
        </w:r>
        <w:proofErr w:type="spellEnd"/>
        <w:r w:rsidRPr="004708C2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Pr="004708C2">
          <w:rPr>
            <w:rStyle w:val="a3"/>
            <w:rFonts w:ascii="Times New Roman" w:hAnsi="Times New Roman" w:cs="Times New Roman"/>
            <w:b/>
            <w:sz w:val="28"/>
            <w:lang w:val="en-US"/>
          </w:rPr>
          <w:t>com</w:t>
        </w:r>
        <w:r w:rsidRPr="004708C2">
          <w:rPr>
            <w:rStyle w:val="a3"/>
            <w:rFonts w:ascii="Times New Roman" w:hAnsi="Times New Roman" w:cs="Times New Roman"/>
            <w:b/>
            <w:sz w:val="28"/>
          </w:rPr>
          <w:t>/</w:t>
        </w:r>
      </w:hyperlink>
      <w:r w:rsidRPr="004708C2">
        <w:rPr>
          <w:rFonts w:ascii="Times New Roman" w:hAnsi="Times New Roman" w:cs="Times New Roman"/>
          <w:b/>
          <w:sz w:val="28"/>
        </w:rPr>
        <w:t xml:space="preserve"> </w:t>
      </w:r>
    </w:p>
    <w:p w:rsidR="00FB685E" w:rsidRPr="004708C2" w:rsidRDefault="00FB685E">
      <w:pPr>
        <w:rPr>
          <w:rFonts w:ascii="Times New Roman" w:hAnsi="Times New Roman" w:cs="Times New Roman"/>
          <w:sz w:val="24"/>
          <w:lang w:val="en-US"/>
        </w:rPr>
      </w:pPr>
      <w:r w:rsidRPr="004708C2">
        <w:rPr>
          <w:rFonts w:ascii="Times New Roman" w:hAnsi="Times New Roman" w:cs="Times New Roman"/>
          <w:b/>
          <w:sz w:val="24"/>
        </w:rPr>
        <w:t>Язык</w:t>
      </w:r>
      <w:r w:rsidRPr="004708C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708C2">
        <w:rPr>
          <w:rFonts w:ascii="Times New Roman" w:hAnsi="Times New Roman" w:cs="Times New Roman"/>
          <w:b/>
          <w:sz w:val="24"/>
        </w:rPr>
        <w:t>подготовки</w:t>
      </w:r>
      <w:r w:rsidRPr="004708C2">
        <w:rPr>
          <w:rFonts w:ascii="Times New Roman" w:hAnsi="Times New Roman" w:cs="Times New Roman"/>
          <w:sz w:val="24"/>
          <w:lang w:val="en-US"/>
        </w:rPr>
        <w:t xml:space="preserve">: </w:t>
      </w:r>
      <w:r w:rsidRPr="004708C2">
        <w:rPr>
          <w:rFonts w:ascii="Times New Roman" w:hAnsi="Times New Roman" w:cs="Times New Roman"/>
          <w:sz w:val="24"/>
        </w:rPr>
        <w:t>английский</w:t>
      </w:r>
      <w:r w:rsidRPr="004708C2">
        <w:rPr>
          <w:rFonts w:ascii="Times New Roman" w:hAnsi="Times New Roman" w:cs="Times New Roman"/>
          <w:sz w:val="24"/>
          <w:lang w:val="en-US"/>
        </w:rPr>
        <w:br/>
      </w:r>
      <w:r w:rsidRPr="004708C2">
        <w:rPr>
          <w:rFonts w:ascii="Times New Roman" w:hAnsi="Times New Roman" w:cs="Times New Roman"/>
          <w:b/>
          <w:sz w:val="24"/>
        </w:rPr>
        <w:t>Программы</w:t>
      </w:r>
      <w:r w:rsidRPr="004708C2">
        <w:rPr>
          <w:rFonts w:ascii="Times New Roman" w:hAnsi="Times New Roman" w:cs="Times New Roman"/>
          <w:sz w:val="24"/>
          <w:lang w:val="en-US"/>
        </w:rPr>
        <w:t xml:space="preserve">: GCSE, </w:t>
      </w:r>
      <w:r w:rsidR="002438AE">
        <w:rPr>
          <w:rFonts w:ascii="Times New Roman" w:hAnsi="Times New Roman" w:cs="Times New Roman"/>
          <w:sz w:val="24"/>
          <w:lang w:val="en-US"/>
        </w:rPr>
        <w:t>Pre-GCSE</w:t>
      </w:r>
      <w:r w:rsidR="004708C2">
        <w:rPr>
          <w:rFonts w:ascii="Times New Roman" w:hAnsi="Times New Roman" w:cs="Times New Roman"/>
          <w:sz w:val="24"/>
          <w:lang w:val="en-US"/>
        </w:rPr>
        <w:t xml:space="preserve">, </w:t>
      </w:r>
      <w:r w:rsidRPr="004708C2">
        <w:rPr>
          <w:rFonts w:ascii="Times New Roman" w:hAnsi="Times New Roman" w:cs="Times New Roman"/>
          <w:sz w:val="24"/>
          <w:lang w:val="en-US"/>
        </w:rPr>
        <w:t>A-level, Foundation, pre-Foundation, Undergraduate Year 1, High school term, English Language preparation, IELTS exam preparation course</w:t>
      </w:r>
      <w:r w:rsidRPr="004708C2">
        <w:rPr>
          <w:rFonts w:ascii="Times New Roman" w:hAnsi="Times New Roman" w:cs="Times New Roman"/>
          <w:sz w:val="24"/>
          <w:lang w:val="en-US"/>
        </w:rPr>
        <w:br/>
      </w:r>
      <w:r w:rsidRPr="004708C2">
        <w:rPr>
          <w:rFonts w:ascii="Times New Roman" w:hAnsi="Times New Roman" w:cs="Times New Roman"/>
          <w:b/>
          <w:sz w:val="24"/>
        </w:rPr>
        <w:t>Местоположение</w:t>
      </w:r>
      <w:r w:rsidRPr="004708C2">
        <w:rPr>
          <w:rFonts w:ascii="Times New Roman" w:hAnsi="Times New Roman" w:cs="Times New Roman"/>
          <w:sz w:val="24"/>
          <w:lang w:val="en-US"/>
        </w:rPr>
        <w:t xml:space="preserve">: </w:t>
      </w:r>
      <w:r w:rsidRPr="004708C2">
        <w:rPr>
          <w:rFonts w:ascii="Times New Roman" w:hAnsi="Times New Roman" w:cs="Times New Roman"/>
          <w:sz w:val="24"/>
        </w:rPr>
        <w:t>Лондон</w:t>
      </w:r>
      <w:r w:rsidRPr="004708C2">
        <w:rPr>
          <w:rFonts w:ascii="Times New Roman" w:hAnsi="Times New Roman" w:cs="Times New Roman"/>
          <w:sz w:val="24"/>
          <w:lang w:val="en-US"/>
        </w:rPr>
        <w:t xml:space="preserve">, </w:t>
      </w:r>
      <w:r w:rsidRPr="004708C2">
        <w:rPr>
          <w:rFonts w:ascii="Times New Roman" w:hAnsi="Times New Roman" w:cs="Times New Roman"/>
          <w:sz w:val="24"/>
        </w:rPr>
        <w:t>Брайтон</w:t>
      </w:r>
      <w:r w:rsidRPr="004708C2">
        <w:rPr>
          <w:rFonts w:ascii="Times New Roman" w:hAnsi="Times New Roman" w:cs="Times New Roman"/>
          <w:sz w:val="24"/>
          <w:lang w:val="en-US"/>
        </w:rPr>
        <w:t xml:space="preserve">, </w:t>
      </w:r>
      <w:r w:rsidRPr="004708C2">
        <w:rPr>
          <w:rFonts w:ascii="Times New Roman" w:hAnsi="Times New Roman" w:cs="Times New Roman"/>
          <w:sz w:val="24"/>
        </w:rPr>
        <w:t>Кембридж</w:t>
      </w:r>
      <w:r w:rsidRPr="004708C2">
        <w:rPr>
          <w:rFonts w:ascii="Times New Roman" w:hAnsi="Times New Roman" w:cs="Times New Roman"/>
          <w:sz w:val="24"/>
          <w:lang w:val="en-US"/>
        </w:rPr>
        <w:br/>
      </w:r>
      <w:r w:rsidRPr="004708C2">
        <w:rPr>
          <w:rFonts w:ascii="Times New Roman" w:hAnsi="Times New Roman" w:cs="Times New Roman"/>
          <w:b/>
          <w:sz w:val="24"/>
        </w:rPr>
        <w:t>Возраст</w:t>
      </w:r>
      <w:r w:rsidRPr="004708C2">
        <w:rPr>
          <w:rFonts w:ascii="Times New Roman" w:hAnsi="Times New Roman" w:cs="Times New Roman"/>
          <w:sz w:val="24"/>
          <w:lang w:val="en-US"/>
        </w:rPr>
        <w:t>: 14+</w:t>
      </w:r>
    </w:p>
    <w:p w:rsidR="004708C2" w:rsidRDefault="004708C2" w:rsidP="004708C2">
      <w:pPr>
        <w:pStyle w:val="a4"/>
      </w:pPr>
      <w:r w:rsidRPr="004708C2">
        <w:rPr>
          <w:b/>
        </w:rPr>
        <w:t xml:space="preserve">Краткая история и описание: </w:t>
      </w:r>
      <w:r w:rsidRPr="004708C2">
        <w:rPr>
          <w:b/>
          <w:bCs/>
        </w:rPr>
        <w:br/>
      </w:r>
      <w:proofErr w:type="spellStart"/>
      <w:r>
        <w:rPr>
          <w:b/>
          <w:bCs/>
        </w:rPr>
        <w:t>Беллербис</w:t>
      </w:r>
      <w:proofErr w:type="spellEnd"/>
      <w:r>
        <w:rPr>
          <w:b/>
          <w:bCs/>
        </w:rPr>
        <w:t xml:space="preserve"> Колледж</w:t>
      </w:r>
      <w:r>
        <w:t xml:space="preserve"> – это частный международный колледж дальнейшего образования, имеющий четыре отделения в Великобритании. В колледжах подобного рода нет младшей школы, здесь учатся только старшеклассники. Колледж предлагает традиционные британские программы старшей школы, а также курсы, специально разработанные для иностранных студентов в возрасте от 14 лет, которые хотели бы продолжить обучение в британской образовательной системе. Студенты, поступающие в </w:t>
      </w:r>
      <w:proofErr w:type="spellStart"/>
      <w:r>
        <w:rPr>
          <w:b/>
          <w:bCs/>
        </w:rPr>
        <w:t>Bellerbys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College</w:t>
      </w:r>
      <w:proofErr w:type="spellEnd"/>
      <w:r>
        <w:t>, могут быть уверены, что они выбрали быстрый и верный путь к получению университетской степени в Великобритании, потому что колледж поддерживает тесные партнерские отношения со многими университетами страны. Успешное окончание курса практически гарантирует поступление в выбранный университет.</w:t>
      </w:r>
    </w:p>
    <w:p w:rsidR="004708C2" w:rsidRDefault="004708C2" w:rsidP="004708C2">
      <w:pPr>
        <w:pStyle w:val="a4"/>
      </w:pPr>
      <w:r>
        <w:t xml:space="preserve">Все отделения колледжа </w:t>
      </w:r>
      <w:proofErr w:type="spellStart"/>
      <w:r>
        <w:t>Bellerbys</w:t>
      </w:r>
      <w:proofErr w:type="spellEnd"/>
      <w:r>
        <w:t xml:space="preserve"> имеют современные медиа-центры с бесплатным доступом в Интернет и к электронной почте; обширные библиотеки, оснащенные компьютерами; комнаты для отдыха и самоподготовки студентов; научные лаборатории; вместительные столовые и кафетерии, обеспечивающие разнообразные вкусовые и диетические запросы студентов.</w:t>
      </w:r>
    </w:p>
    <w:p w:rsidR="004708C2" w:rsidRDefault="004708C2" w:rsidP="004708C2">
      <w:pPr>
        <w:pStyle w:val="a4"/>
      </w:pPr>
      <w:r>
        <w:rPr>
          <w:rStyle w:val="a5"/>
        </w:rPr>
        <w:t xml:space="preserve">Лондон </w:t>
      </w:r>
      <w:r>
        <w:br/>
        <w:t xml:space="preserve">Центр колледжа в Лондоне располагается в специально построенном здании, рядом с историческим Гринвичем, в известной и красивейшей части Лондона. Кампус колледжа расположен в 1 км от Университета Гринвича. Это собственный центр колледжа, построенный по оригинальному проекту в 2004 году и учитывающий все требования учебного заведения. В одном месте собраны языковая школа и колледж, предлагающий все виды </w:t>
      </w:r>
      <w:proofErr w:type="spellStart"/>
      <w:r>
        <w:t>предуниверситетской</w:t>
      </w:r>
      <w:proofErr w:type="spellEnd"/>
      <w:r>
        <w:t xml:space="preserve"> подготовки, рядом - резиденция для студентов. Это делает центр безопасным и привлекательным для проживания и учебы. </w:t>
      </w:r>
    </w:p>
    <w:p w:rsidR="004708C2" w:rsidRDefault="004708C2" w:rsidP="004708C2">
      <w:pPr>
        <w:pStyle w:val="a4"/>
      </w:pPr>
      <w:r>
        <w:rPr>
          <w:rStyle w:val="a5"/>
        </w:rPr>
        <w:t xml:space="preserve">Кембридж </w:t>
      </w:r>
      <w:r>
        <w:br/>
        <w:t xml:space="preserve">Старинный университетский город с населением 110 тыс. чел. Здесь у колледжа два кампуса. </w:t>
      </w:r>
      <w:r>
        <w:br/>
        <w:t xml:space="preserve">Основной кампус находится в северной части города, в 2 км от центра, там проводят языковую подготовку и преподают программы GCSE, </w:t>
      </w:r>
      <w:r>
        <w:lastRenderedPageBreak/>
        <w:t>A-</w:t>
      </w:r>
      <w:proofErr w:type="spellStart"/>
      <w:r>
        <w:t>Level</w:t>
      </w:r>
      <w:proofErr w:type="spellEnd"/>
      <w:r>
        <w:t xml:space="preserve"> (естественные науки), </w:t>
      </w:r>
      <w:proofErr w:type="spellStart"/>
      <w:r>
        <w:t>Foundation</w:t>
      </w:r>
      <w:proofErr w:type="spellEnd"/>
      <w:r>
        <w:t xml:space="preserve"> (естественные и инженерные дисциплины, компьютерные технологии, искусство). Второе здание расположено рядом с университетскими колледжами, напротив ботанического сада, почти в центре города; здесь преподают языковые программы, а также </w:t>
      </w:r>
      <w:proofErr w:type="spellStart"/>
      <w:r>
        <w:t>Foundation</w:t>
      </w:r>
      <w:proofErr w:type="spellEnd"/>
      <w:r>
        <w:t xml:space="preserve"> и A-</w:t>
      </w:r>
      <w:proofErr w:type="spellStart"/>
      <w:r>
        <w:t>Level</w:t>
      </w:r>
      <w:proofErr w:type="spellEnd"/>
      <w:r>
        <w:t xml:space="preserve"> по юриспруденции, гуманитарные и бизнесу.</w:t>
      </w:r>
    </w:p>
    <w:p w:rsidR="004708C2" w:rsidRDefault="004708C2" w:rsidP="004708C2">
      <w:pPr>
        <w:pStyle w:val="a4"/>
      </w:pPr>
      <w:r>
        <w:rPr>
          <w:rStyle w:val="a5"/>
        </w:rPr>
        <w:t xml:space="preserve">Брайтон </w:t>
      </w:r>
      <w:r>
        <w:br/>
        <w:t>Осенью 2007 года в Брайтоне открылся новый специально построенный центр, который можно назвать образцом новых стандартов обучения и проживания. В современном четырехэтажном экологически безопасном здании, оснащенном новейшим оборудованием, разместятся 62 учебные аудитории, научные лаборатории, художественные классы и современная библиотека.</w:t>
      </w:r>
    </w:p>
    <w:p w:rsidR="004708C2" w:rsidRDefault="004708C2" w:rsidP="0047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47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городах предлагается размещение в британских семьях в одноместных и двухместных комнатах с полупансионом. Альтернативное размещение — в студенческих резиденциях, в одноместных и двухместных комнатах, с удобствами или без </w:t>
      </w:r>
      <w:r w:rsidR="00FC2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с питанием или без питания в за</w:t>
      </w:r>
      <w:r w:rsidR="00D96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возраста студента.</w:t>
      </w:r>
    </w:p>
    <w:p w:rsidR="00D96562" w:rsidRPr="004708C2" w:rsidRDefault="00D96562" w:rsidP="00D9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интернациональных несовершеннолетних студентов во время обучения необходимо наличие опекуна на территории Великобритании. С 1 сентября 2019 года колледж предоставляет опекунов бесплатно для каждого несовершеннолетнего студента. </w:t>
      </w:r>
    </w:p>
    <w:p w:rsidR="004708C2" w:rsidRDefault="004708C2">
      <w:pPr>
        <w:rPr>
          <w:sz w:val="24"/>
        </w:rPr>
      </w:pPr>
    </w:p>
    <w:p w:rsidR="002438AE" w:rsidRDefault="004708C2">
      <w:pPr>
        <w:rPr>
          <w:rFonts w:ascii="Times New Roman" w:hAnsi="Times New Roman" w:cs="Times New Roman"/>
          <w:sz w:val="24"/>
        </w:rPr>
      </w:pPr>
      <w:r w:rsidRPr="004708C2">
        <w:rPr>
          <w:rFonts w:ascii="Times New Roman" w:hAnsi="Times New Roman" w:cs="Times New Roman"/>
          <w:b/>
          <w:sz w:val="24"/>
        </w:rPr>
        <w:t xml:space="preserve">Программы: </w:t>
      </w:r>
      <w:r w:rsidRPr="004708C2">
        <w:rPr>
          <w:rFonts w:ascii="Times New Roman" w:hAnsi="Times New Roman" w:cs="Times New Roman"/>
          <w:b/>
          <w:sz w:val="24"/>
        </w:rPr>
        <w:br/>
      </w:r>
      <w:r w:rsidRPr="004708C2">
        <w:rPr>
          <w:rFonts w:ascii="Times New Roman" w:hAnsi="Times New Roman" w:cs="Times New Roman"/>
          <w:b/>
          <w:sz w:val="24"/>
          <w:lang w:val="en-US"/>
        </w:rPr>
        <w:t>GCSE</w:t>
      </w:r>
      <w:r>
        <w:rPr>
          <w:rFonts w:ascii="Times New Roman" w:hAnsi="Times New Roman" w:cs="Times New Roman"/>
          <w:sz w:val="24"/>
        </w:rPr>
        <w:t xml:space="preserve"> – курс для получения сертификата об общем среднем образовании. Длительность – 2 года. Изучение 9 предметов</w:t>
      </w:r>
      <w:r w:rsidR="002438AE">
        <w:rPr>
          <w:rFonts w:ascii="Times New Roman" w:hAnsi="Times New Roman" w:cs="Times New Roman"/>
          <w:sz w:val="24"/>
        </w:rPr>
        <w:t xml:space="preserve"> (плюс 2 предмета по выбору)</w:t>
      </w:r>
      <w:r>
        <w:rPr>
          <w:rFonts w:ascii="Times New Roman" w:hAnsi="Times New Roman" w:cs="Times New Roman"/>
          <w:sz w:val="24"/>
        </w:rPr>
        <w:t>, по которым в конце обучения сдаются экзамены. Студентам предлагается 5 пакетов на выбор: Бизнес и экономика (</w:t>
      </w:r>
      <w:r w:rsidR="002438AE">
        <w:rPr>
          <w:rFonts w:ascii="Times New Roman" w:hAnsi="Times New Roman" w:cs="Times New Roman"/>
          <w:sz w:val="24"/>
        </w:rPr>
        <w:t>бизнес, химия, экономика, английский, ИКТ, математика, физика</w:t>
      </w:r>
      <w:r>
        <w:rPr>
          <w:rFonts w:ascii="Times New Roman" w:hAnsi="Times New Roman" w:cs="Times New Roman"/>
          <w:sz w:val="24"/>
        </w:rPr>
        <w:t>)</w:t>
      </w:r>
      <w:r w:rsidR="002438AE">
        <w:rPr>
          <w:rFonts w:ascii="Times New Roman" w:hAnsi="Times New Roman" w:cs="Times New Roman"/>
          <w:sz w:val="24"/>
        </w:rPr>
        <w:t xml:space="preserve">, Искусство (искусство, биология, бизнес, химия, английский, ИКТ, математика), Гуманитарные науки (химия, экономика, английский история, математика, современные иностранные языки, физика), Наука и инженерия (биология, бизнес, химия, английский, география, математика, физика), программа </w:t>
      </w:r>
      <w:r w:rsidR="002438AE">
        <w:rPr>
          <w:rFonts w:ascii="Times New Roman" w:hAnsi="Times New Roman" w:cs="Times New Roman"/>
          <w:sz w:val="24"/>
          <w:lang w:val="en-US"/>
        </w:rPr>
        <w:t>Oxbridge</w:t>
      </w:r>
      <w:r w:rsidR="002438AE" w:rsidRPr="002438AE">
        <w:rPr>
          <w:rFonts w:ascii="Times New Roman" w:hAnsi="Times New Roman" w:cs="Times New Roman"/>
          <w:sz w:val="24"/>
        </w:rPr>
        <w:t xml:space="preserve"> (</w:t>
      </w:r>
      <w:r w:rsidR="002438AE">
        <w:rPr>
          <w:rFonts w:ascii="Times New Roman" w:hAnsi="Times New Roman" w:cs="Times New Roman"/>
          <w:sz w:val="24"/>
        </w:rPr>
        <w:t>биология, химия, английский, история, физика, математика, география, современные иностранные языки</w:t>
      </w:r>
      <w:r w:rsidR="002438AE" w:rsidRPr="002438AE">
        <w:rPr>
          <w:rFonts w:ascii="Times New Roman" w:hAnsi="Times New Roman" w:cs="Times New Roman"/>
          <w:sz w:val="24"/>
        </w:rPr>
        <w:t>)</w:t>
      </w:r>
      <w:r w:rsidR="002438AE">
        <w:rPr>
          <w:rFonts w:ascii="Times New Roman" w:hAnsi="Times New Roman" w:cs="Times New Roman"/>
          <w:sz w:val="24"/>
        </w:rPr>
        <w:t xml:space="preserve">. Следующая ступень обучения – программы </w:t>
      </w:r>
      <w:r w:rsidR="002438AE">
        <w:rPr>
          <w:rFonts w:ascii="Times New Roman" w:hAnsi="Times New Roman" w:cs="Times New Roman"/>
          <w:sz w:val="24"/>
          <w:lang w:val="en-US"/>
        </w:rPr>
        <w:t>A</w:t>
      </w:r>
      <w:r w:rsidR="002438AE" w:rsidRPr="002438AE">
        <w:rPr>
          <w:rFonts w:ascii="Times New Roman" w:hAnsi="Times New Roman" w:cs="Times New Roman"/>
          <w:sz w:val="24"/>
        </w:rPr>
        <w:t>-</w:t>
      </w:r>
      <w:r w:rsidR="002438AE">
        <w:rPr>
          <w:rFonts w:ascii="Times New Roman" w:hAnsi="Times New Roman" w:cs="Times New Roman"/>
          <w:sz w:val="24"/>
          <w:lang w:val="en-US"/>
        </w:rPr>
        <w:t>Level</w:t>
      </w:r>
      <w:r w:rsidR="002438AE" w:rsidRPr="002438AE">
        <w:rPr>
          <w:rFonts w:ascii="Times New Roman" w:hAnsi="Times New Roman" w:cs="Times New Roman"/>
          <w:sz w:val="24"/>
        </w:rPr>
        <w:t xml:space="preserve"> </w:t>
      </w:r>
      <w:r w:rsidR="002438AE">
        <w:rPr>
          <w:rFonts w:ascii="Times New Roman" w:hAnsi="Times New Roman" w:cs="Times New Roman"/>
          <w:sz w:val="24"/>
        </w:rPr>
        <w:t xml:space="preserve">или </w:t>
      </w:r>
      <w:r w:rsidR="002438AE">
        <w:rPr>
          <w:rFonts w:ascii="Times New Roman" w:hAnsi="Times New Roman" w:cs="Times New Roman"/>
          <w:sz w:val="24"/>
          <w:lang w:val="en-US"/>
        </w:rPr>
        <w:t>Foundation</w:t>
      </w:r>
      <w:r w:rsidR="002438AE" w:rsidRPr="002438AE">
        <w:rPr>
          <w:rFonts w:ascii="Times New Roman" w:hAnsi="Times New Roman" w:cs="Times New Roman"/>
          <w:sz w:val="24"/>
        </w:rPr>
        <w:t xml:space="preserve">. </w:t>
      </w:r>
      <w:r w:rsidR="002438AE" w:rsidRPr="002438AE">
        <w:rPr>
          <w:rFonts w:ascii="Times New Roman" w:hAnsi="Times New Roman" w:cs="Times New Roman"/>
          <w:sz w:val="24"/>
        </w:rPr>
        <w:br/>
      </w:r>
      <w:r w:rsidR="002438AE" w:rsidRPr="00570182">
        <w:rPr>
          <w:rFonts w:ascii="Times New Roman" w:hAnsi="Times New Roman" w:cs="Times New Roman"/>
          <w:b/>
          <w:sz w:val="24"/>
          <w:lang w:val="en-US"/>
        </w:rPr>
        <w:t>Pre</w:t>
      </w:r>
      <w:r w:rsidR="002438AE" w:rsidRPr="00570182">
        <w:rPr>
          <w:rFonts w:ascii="Times New Roman" w:hAnsi="Times New Roman" w:cs="Times New Roman"/>
          <w:b/>
          <w:sz w:val="24"/>
        </w:rPr>
        <w:t xml:space="preserve">- </w:t>
      </w:r>
      <w:r w:rsidR="002438AE" w:rsidRPr="00570182">
        <w:rPr>
          <w:rFonts w:ascii="Times New Roman" w:hAnsi="Times New Roman" w:cs="Times New Roman"/>
          <w:b/>
          <w:sz w:val="24"/>
          <w:lang w:val="en-US"/>
        </w:rPr>
        <w:t>GCSE</w:t>
      </w:r>
      <w:r w:rsidR="002438AE" w:rsidRPr="00570182">
        <w:rPr>
          <w:rFonts w:ascii="Times New Roman" w:hAnsi="Times New Roman" w:cs="Times New Roman"/>
          <w:b/>
          <w:sz w:val="24"/>
        </w:rPr>
        <w:t xml:space="preserve"> –</w:t>
      </w:r>
      <w:r w:rsidR="002438AE" w:rsidRPr="002438AE">
        <w:rPr>
          <w:rFonts w:ascii="Times New Roman" w:hAnsi="Times New Roman" w:cs="Times New Roman"/>
          <w:sz w:val="24"/>
        </w:rPr>
        <w:t xml:space="preserve"> </w:t>
      </w:r>
      <w:r w:rsidR="002438AE">
        <w:rPr>
          <w:rFonts w:ascii="Times New Roman" w:hAnsi="Times New Roman" w:cs="Times New Roman"/>
          <w:sz w:val="24"/>
        </w:rPr>
        <w:t xml:space="preserve">курс для получения сертификат об общем среднем образовании. Длительность – 1 </w:t>
      </w:r>
      <w:r w:rsidR="00570182">
        <w:rPr>
          <w:rFonts w:ascii="Times New Roman" w:hAnsi="Times New Roman" w:cs="Times New Roman"/>
          <w:sz w:val="24"/>
        </w:rPr>
        <w:t xml:space="preserve">год (3 или 4 триместра). Изучение 6 предметов на выбор (искусство, биология, бизнес, химия, ИКТ, экономика, английский (обязательно), математика (обязательно), современные иностранные языки, физика) в зависимости от местоположения. Следующая ступень обучения – программы </w:t>
      </w:r>
      <w:r w:rsidR="00570182">
        <w:rPr>
          <w:rFonts w:ascii="Times New Roman" w:hAnsi="Times New Roman" w:cs="Times New Roman"/>
          <w:sz w:val="24"/>
          <w:lang w:val="en-US"/>
        </w:rPr>
        <w:t>A</w:t>
      </w:r>
      <w:r w:rsidR="00570182" w:rsidRPr="002438AE">
        <w:rPr>
          <w:rFonts w:ascii="Times New Roman" w:hAnsi="Times New Roman" w:cs="Times New Roman"/>
          <w:sz w:val="24"/>
        </w:rPr>
        <w:t>-</w:t>
      </w:r>
      <w:r w:rsidR="00570182">
        <w:rPr>
          <w:rFonts w:ascii="Times New Roman" w:hAnsi="Times New Roman" w:cs="Times New Roman"/>
          <w:sz w:val="24"/>
          <w:lang w:val="en-US"/>
        </w:rPr>
        <w:t>Level</w:t>
      </w:r>
      <w:r w:rsidR="00570182" w:rsidRPr="002438AE">
        <w:rPr>
          <w:rFonts w:ascii="Times New Roman" w:hAnsi="Times New Roman" w:cs="Times New Roman"/>
          <w:sz w:val="24"/>
        </w:rPr>
        <w:t xml:space="preserve"> </w:t>
      </w:r>
      <w:r w:rsidR="00570182">
        <w:rPr>
          <w:rFonts w:ascii="Times New Roman" w:hAnsi="Times New Roman" w:cs="Times New Roman"/>
          <w:sz w:val="24"/>
        </w:rPr>
        <w:t xml:space="preserve">или </w:t>
      </w:r>
      <w:r w:rsidR="00570182">
        <w:rPr>
          <w:rFonts w:ascii="Times New Roman" w:hAnsi="Times New Roman" w:cs="Times New Roman"/>
          <w:sz w:val="24"/>
          <w:lang w:val="en-US"/>
        </w:rPr>
        <w:t>Foundation</w:t>
      </w:r>
      <w:r w:rsidR="00570182" w:rsidRPr="002438AE">
        <w:rPr>
          <w:rFonts w:ascii="Times New Roman" w:hAnsi="Times New Roman" w:cs="Times New Roman"/>
          <w:sz w:val="24"/>
        </w:rPr>
        <w:t>.</w:t>
      </w:r>
      <w:r w:rsidR="003E0655">
        <w:rPr>
          <w:rFonts w:ascii="Times New Roman" w:hAnsi="Times New Roman" w:cs="Times New Roman"/>
          <w:sz w:val="24"/>
        </w:rPr>
        <w:br/>
      </w:r>
      <w:r w:rsidR="003E0655" w:rsidRPr="003E0655">
        <w:rPr>
          <w:rFonts w:ascii="Times New Roman" w:hAnsi="Times New Roman" w:cs="Times New Roman"/>
          <w:b/>
          <w:sz w:val="24"/>
          <w:lang w:val="en-US"/>
        </w:rPr>
        <w:t>A</w:t>
      </w:r>
      <w:r w:rsidR="003E0655" w:rsidRPr="003E0655">
        <w:rPr>
          <w:rFonts w:ascii="Times New Roman" w:hAnsi="Times New Roman" w:cs="Times New Roman"/>
          <w:b/>
          <w:sz w:val="24"/>
        </w:rPr>
        <w:t>-</w:t>
      </w:r>
      <w:r w:rsidR="003E0655" w:rsidRPr="003E0655">
        <w:rPr>
          <w:rFonts w:ascii="Times New Roman" w:hAnsi="Times New Roman" w:cs="Times New Roman"/>
          <w:b/>
          <w:sz w:val="24"/>
          <w:lang w:val="en-US"/>
        </w:rPr>
        <w:t>level</w:t>
      </w:r>
      <w:r w:rsidR="003E0655" w:rsidRPr="003E0655">
        <w:rPr>
          <w:rFonts w:ascii="Times New Roman" w:hAnsi="Times New Roman" w:cs="Times New Roman"/>
          <w:sz w:val="24"/>
        </w:rPr>
        <w:t xml:space="preserve"> –</w:t>
      </w:r>
      <w:r w:rsidR="00590148">
        <w:rPr>
          <w:rFonts w:ascii="Times New Roman" w:hAnsi="Times New Roman" w:cs="Times New Roman"/>
          <w:sz w:val="24"/>
        </w:rPr>
        <w:t xml:space="preserve"> всемирно признанная программа</w:t>
      </w:r>
      <w:r w:rsidR="003E0655" w:rsidRPr="003E0655">
        <w:rPr>
          <w:rFonts w:ascii="Times New Roman" w:hAnsi="Times New Roman" w:cs="Times New Roman"/>
          <w:sz w:val="24"/>
        </w:rPr>
        <w:t xml:space="preserve"> </w:t>
      </w:r>
      <w:r w:rsidR="00590148">
        <w:rPr>
          <w:rFonts w:ascii="Times New Roman" w:hAnsi="Times New Roman" w:cs="Times New Roman"/>
          <w:sz w:val="24"/>
        </w:rPr>
        <w:t>подготовки</w:t>
      </w:r>
      <w:r w:rsidR="003E0655">
        <w:rPr>
          <w:rFonts w:ascii="Times New Roman" w:hAnsi="Times New Roman" w:cs="Times New Roman"/>
          <w:sz w:val="24"/>
        </w:rPr>
        <w:t xml:space="preserve"> к поступлению в университет. Длительность – 3 (Брайтон)/5/5,5 (Кембридж)/6 триместров. </w:t>
      </w:r>
    </w:p>
    <w:p w:rsidR="00EB1062" w:rsidRPr="00EB1062" w:rsidRDefault="00EB1062">
      <w:pPr>
        <w:rPr>
          <w:rFonts w:ascii="Times New Roman" w:hAnsi="Times New Roman" w:cs="Times New Roman"/>
          <w:sz w:val="24"/>
        </w:rPr>
      </w:pPr>
      <w:r w:rsidRPr="00EB1062">
        <w:rPr>
          <w:rFonts w:ascii="Times New Roman" w:hAnsi="Times New Roman" w:cs="Times New Roman"/>
          <w:b/>
          <w:sz w:val="24"/>
          <w:lang w:val="en-US"/>
        </w:rPr>
        <w:t>Pre</w:t>
      </w:r>
      <w:r w:rsidRPr="00EB1062">
        <w:rPr>
          <w:rFonts w:ascii="Times New Roman" w:hAnsi="Times New Roman" w:cs="Times New Roman"/>
          <w:b/>
          <w:sz w:val="24"/>
        </w:rPr>
        <w:t xml:space="preserve">- </w:t>
      </w:r>
      <w:r w:rsidRPr="00EB1062">
        <w:rPr>
          <w:rFonts w:ascii="Times New Roman" w:hAnsi="Times New Roman" w:cs="Times New Roman"/>
          <w:b/>
          <w:sz w:val="24"/>
          <w:lang w:val="en-US"/>
        </w:rPr>
        <w:t>Foundation</w:t>
      </w:r>
      <w:r w:rsidRPr="00EB106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Усиленное изучение Английского как иностранного и академических предметов. Длительность -3/2 триместра. 22 часа занятий в неделю + самостоятельная работа. Следующая ступень обучения – программа «</w:t>
      </w:r>
      <w:r>
        <w:rPr>
          <w:rFonts w:ascii="Times New Roman" w:hAnsi="Times New Roman" w:cs="Times New Roman"/>
          <w:sz w:val="24"/>
          <w:lang w:val="en-US"/>
        </w:rPr>
        <w:t>Foundation</w:t>
      </w:r>
      <w:r>
        <w:rPr>
          <w:rFonts w:ascii="Times New Roman" w:hAnsi="Times New Roman" w:cs="Times New Roman"/>
          <w:sz w:val="24"/>
        </w:rPr>
        <w:t>»</w:t>
      </w:r>
    </w:p>
    <w:p w:rsidR="002175DA" w:rsidRPr="002175DA" w:rsidRDefault="002175DA">
      <w:pPr>
        <w:rPr>
          <w:rFonts w:ascii="Times New Roman" w:hAnsi="Times New Roman" w:cs="Times New Roman"/>
          <w:sz w:val="24"/>
        </w:rPr>
      </w:pPr>
      <w:r w:rsidRPr="002175DA">
        <w:rPr>
          <w:rFonts w:ascii="Times New Roman" w:hAnsi="Times New Roman" w:cs="Times New Roman"/>
          <w:b/>
          <w:sz w:val="24"/>
          <w:lang w:val="en-US"/>
        </w:rPr>
        <w:lastRenderedPageBreak/>
        <w:t>Foundation</w:t>
      </w:r>
      <w:r w:rsidRPr="002175D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программа подготовки к университету. Студентам предлагается 11 предметов для изучения на выбор. </w:t>
      </w:r>
      <w:r w:rsidR="00EB1062">
        <w:rPr>
          <w:rFonts w:ascii="Times New Roman" w:hAnsi="Times New Roman" w:cs="Times New Roman"/>
          <w:sz w:val="24"/>
        </w:rPr>
        <w:t>Длительность – 3 ил</w:t>
      </w:r>
      <w:r w:rsidR="002C703E">
        <w:rPr>
          <w:rFonts w:ascii="Times New Roman" w:hAnsi="Times New Roman" w:cs="Times New Roman"/>
          <w:sz w:val="24"/>
        </w:rPr>
        <w:t xml:space="preserve">и 3.5 триместра. </w:t>
      </w:r>
      <w:r w:rsidR="00EB1062">
        <w:rPr>
          <w:rFonts w:ascii="Times New Roman" w:hAnsi="Times New Roman" w:cs="Times New Roman"/>
          <w:sz w:val="24"/>
        </w:rPr>
        <w:t xml:space="preserve">Следующая ступень обучения – поступление в университет. </w:t>
      </w:r>
    </w:p>
    <w:p w:rsidR="002438AE" w:rsidRDefault="002438AE">
      <w:pPr>
        <w:rPr>
          <w:rFonts w:ascii="Times New Roman" w:hAnsi="Times New Roman" w:cs="Times New Roman"/>
          <w:sz w:val="24"/>
        </w:rPr>
      </w:pPr>
    </w:p>
    <w:p w:rsidR="002438AE" w:rsidRPr="00570182" w:rsidRDefault="00570182">
      <w:pPr>
        <w:rPr>
          <w:rFonts w:ascii="Times New Roman" w:hAnsi="Times New Roman" w:cs="Times New Roman"/>
          <w:b/>
          <w:sz w:val="24"/>
        </w:rPr>
      </w:pPr>
      <w:r w:rsidRPr="00570182">
        <w:rPr>
          <w:rFonts w:ascii="Times New Roman" w:hAnsi="Times New Roman" w:cs="Times New Roman"/>
          <w:b/>
          <w:sz w:val="24"/>
        </w:rPr>
        <w:t xml:space="preserve">Стоимость обучения за триместр на человека, </w:t>
      </w:r>
      <w:r w:rsidRPr="00570182">
        <w:rPr>
          <w:rFonts w:ascii="Times New Roman" w:hAnsi="Times New Roman" w:cs="Times New Roman"/>
          <w:b/>
          <w:sz w:val="24"/>
          <w:lang w:val="en-US"/>
        </w:rPr>
        <w:t>GBP</w:t>
      </w:r>
      <w:r w:rsidRPr="00570182">
        <w:rPr>
          <w:rFonts w:ascii="Times New Roman" w:hAnsi="Times New Roman" w:cs="Times New Roman"/>
          <w:b/>
          <w:sz w:val="24"/>
        </w:rPr>
        <w:t xml:space="preserve">: </w:t>
      </w:r>
    </w:p>
    <w:tbl>
      <w:tblPr>
        <w:tblStyle w:val="a6"/>
        <w:tblW w:w="15188" w:type="dxa"/>
        <w:tblLook w:val="04A0" w:firstRow="1" w:lastRow="0" w:firstColumn="1" w:lastColumn="0" w:noHBand="0" w:noVBand="1"/>
      </w:tblPr>
      <w:tblGrid>
        <w:gridCol w:w="1548"/>
        <w:gridCol w:w="3409"/>
        <w:gridCol w:w="1134"/>
        <w:gridCol w:w="2835"/>
        <w:gridCol w:w="4536"/>
        <w:gridCol w:w="1726"/>
      </w:tblGrid>
      <w:tr w:rsidR="003E0655" w:rsidRPr="00570182" w:rsidTr="005F07ED">
        <w:trPr>
          <w:trHeight w:val="458"/>
        </w:trPr>
        <w:tc>
          <w:tcPr>
            <w:tcW w:w="1548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182">
              <w:rPr>
                <w:rFonts w:ascii="Times New Roman" w:hAnsi="Times New Roman" w:cs="Times New Roman"/>
                <w:b/>
                <w:sz w:val="24"/>
              </w:rPr>
              <w:t>Тип программы</w:t>
            </w:r>
          </w:p>
        </w:tc>
        <w:tc>
          <w:tcPr>
            <w:tcW w:w="3409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182">
              <w:rPr>
                <w:rFonts w:ascii="Times New Roman" w:hAnsi="Times New Roman" w:cs="Times New Roman"/>
                <w:b/>
                <w:sz w:val="24"/>
              </w:rPr>
              <w:t>Местоположение</w:t>
            </w:r>
          </w:p>
        </w:tc>
        <w:tc>
          <w:tcPr>
            <w:tcW w:w="1134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2835" w:type="dxa"/>
            <w:vAlign w:val="center"/>
          </w:tcPr>
          <w:p w:rsidR="003E0655" w:rsidRPr="00570182" w:rsidRDefault="003E0655" w:rsidP="003E06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Длительность</w:t>
            </w:r>
          </w:p>
        </w:tc>
        <w:tc>
          <w:tcPr>
            <w:tcW w:w="4536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182">
              <w:rPr>
                <w:rFonts w:ascii="Times New Roman" w:hAnsi="Times New Roman" w:cs="Times New Roman"/>
                <w:b/>
                <w:sz w:val="24"/>
              </w:rPr>
              <w:t>Вступительные требования</w:t>
            </w:r>
          </w:p>
        </w:tc>
        <w:tc>
          <w:tcPr>
            <w:tcW w:w="1726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182">
              <w:rPr>
                <w:rFonts w:ascii="Times New Roman" w:hAnsi="Times New Roman" w:cs="Times New Roman"/>
                <w:b/>
                <w:sz w:val="24"/>
              </w:rPr>
              <w:t>Стоимость обучения за триместр</w:t>
            </w:r>
          </w:p>
        </w:tc>
      </w:tr>
      <w:tr w:rsidR="003E0655" w:rsidTr="005F07ED">
        <w:trPr>
          <w:trHeight w:val="447"/>
        </w:trPr>
        <w:tc>
          <w:tcPr>
            <w:tcW w:w="1548" w:type="dxa"/>
            <w:vAlign w:val="center"/>
          </w:tcPr>
          <w:p w:rsidR="003E0655" w:rsidRDefault="003E0655" w:rsidP="00570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8C2">
              <w:rPr>
                <w:rFonts w:ascii="Times New Roman" w:hAnsi="Times New Roman" w:cs="Times New Roman"/>
                <w:b/>
                <w:sz w:val="24"/>
                <w:lang w:val="en-US"/>
              </w:rPr>
              <w:t>GCSE</w:t>
            </w:r>
          </w:p>
        </w:tc>
        <w:tc>
          <w:tcPr>
            <w:tcW w:w="3409" w:type="dxa"/>
            <w:vAlign w:val="center"/>
          </w:tcPr>
          <w:p w:rsidR="003E0655" w:rsidRDefault="003E0655" w:rsidP="00570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Брайтон</w:t>
            </w:r>
          </w:p>
        </w:tc>
        <w:tc>
          <w:tcPr>
            <w:tcW w:w="1134" w:type="dxa"/>
            <w:vAlign w:val="center"/>
          </w:tcPr>
          <w:p w:rsidR="003E0655" w:rsidRDefault="003E065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14-16</w:t>
            </w:r>
          </w:p>
        </w:tc>
        <w:tc>
          <w:tcPr>
            <w:tcW w:w="2835" w:type="dxa"/>
            <w:vAlign w:val="center"/>
          </w:tcPr>
          <w:p w:rsidR="003E0655" w:rsidRDefault="003E065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4536" w:type="dxa"/>
            <w:vAlign w:val="center"/>
          </w:tcPr>
          <w:p w:rsidR="003E0655" w:rsidRPr="00570182" w:rsidRDefault="003E0655" w:rsidP="003E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EILTS</w:t>
            </w:r>
            <w:r w:rsidRPr="00570182">
              <w:rPr>
                <w:rFonts w:ascii="Times New Roman" w:hAnsi="Times New Roman" w:cs="Times New Roman"/>
                <w:sz w:val="24"/>
              </w:rPr>
              <w:t xml:space="preserve"> 5.0 / 5.5</w:t>
            </w:r>
          </w:p>
          <w:p w:rsidR="003E0655" w:rsidRDefault="003E0655" w:rsidP="003E0655">
            <w:pPr>
              <w:rPr>
                <w:rFonts w:ascii="Times New Roman" w:hAnsi="Times New Roman" w:cs="Times New Roman"/>
                <w:sz w:val="24"/>
              </w:rPr>
            </w:pPr>
            <w:r w:rsidRPr="00570182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минимум 8 законченных классов</w:t>
            </w:r>
          </w:p>
          <w:p w:rsidR="003E0655" w:rsidRPr="00570182" w:rsidRDefault="003E0655" w:rsidP="003E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хорошая успеваемость и характеристика</w:t>
            </w:r>
            <w:r w:rsidR="00D159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8120</w:t>
            </w:r>
          </w:p>
        </w:tc>
      </w:tr>
      <w:tr w:rsidR="003E0655" w:rsidTr="005F07ED">
        <w:trPr>
          <w:trHeight w:val="479"/>
        </w:trPr>
        <w:tc>
          <w:tcPr>
            <w:tcW w:w="1548" w:type="dxa"/>
            <w:vAlign w:val="center"/>
          </w:tcPr>
          <w:p w:rsidR="003E0655" w:rsidRPr="00570182" w:rsidRDefault="003E0655" w:rsidP="005701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182">
              <w:rPr>
                <w:rFonts w:ascii="Times New Roman" w:hAnsi="Times New Roman" w:cs="Times New Roman"/>
                <w:b/>
                <w:sz w:val="24"/>
                <w:lang w:val="en-US"/>
              </w:rPr>
              <w:t>Pre</w:t>
            </w:r>
            <w:r w:rsidRPr="00570182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570182">
              <w:rPr>
                <w:rFonts w:ascii="Times New Roman" w:hAnsi="Times New Roman" w:cs="Times New Roman"/>
                <w:b/>
                <w:sz w:val="24"/>
                <w:lang w:val="en-US"/>
              </w:rPr>
              <w:t>GCSE</w:t>
            </w:r>
          </w:p>
        </w:tc>
        <w:tc>
          <w:tcPr>
            <w:tcW w:w="3409" w:type="dxa"/>
            <w:vAlign w:val="center"/>
          </w:tcPr>
          <w:p w:rsidR="003E0655" w:rsidRDefault="003E0655" w:rsidP="00570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Брайтон, Лондон, Кембридж</w:t>
            </w:r>
          </w:p>
        </w:tc>
        <w:tc>
          <w:tcPr>
            <w:tcW w:w="1134" w:type="dxa"/>
            <w:vAlign w:val="center"/>
          </w:tcPr>
          <w:p w:rsidR="003E0655" w:rsidRDefault="003E065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15-17</w:t>
            </w:r>
          </w:p>
        </w:tc>
        <w:tc>
          <w:tcPr>
            <w:tcW w:w="2835" w:type="dxa"/>
            <w:vAlign w:val="center"/>
          </w:tcPr>
          <w:p w:rsidR="003E0655" w:rsidRDefault="003E065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(3 или 4 триместра)</w:t>
            </w:r>
          </w:p>
        </w:tc>
        <w:tc>
          <w:tcPr>
            <w:tcW w:w="4536" w:type="dxa"/>
            <w:vAlign w:val="center"/>
          </w:tcPr>
          <w:p w:rsidR="003E0655" w:rsidRPr="003E0655" w:rsidRDefault="003E0655" w:rsidP="003E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IELTS</w:t>
            </w:r>
            <w:r w:rsidRPr="003E0655">
              <w:rPr>
                <w:rFonts w:ascii="Times New Roman" w:hAnsi="Times New Roman" w:cs="Times New Roman"/>
                <w:sz w:val="24"/>
              </w:rPr>
              <w:t xml:space="preserve"> 5.0</w:t>
            </w:r>
          </w:p>
          <w:p w:rsidR="003E0655" w:rsidRDefault="003E0655" w:rsidP="003E0655">
            <w:pPr>
              <w:rPr>
                <w:rFonts w:ascii="Times New Roman" w:hAnsi="Times New Roman" w:cs="Times New Roman"/>
                <w:sz w:val="24"/>
              </w:rPr>
            </w:pPr>
            <w:r w:rsidRPr="003E0655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минимум 8 законченных классов</w:t>
            </w:r>
          </w:p>
          <w:p w:rsidR="003E0655" w:rsidRPr="00570182" w:rsidRDefault="003E0655" w:rsidP="003E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хорошая успеваемость и характеристика</w:t>
            </w:r>
          </w:p>
        </w:tc>
        <w:tc>
          <w:tcPr>
            <w:tcW w:w="1726" w:type="dxa"/>
            <w:vAlign w:val="center"/>
          </w:tcPr>
          <w:p w:rsidR="003E0655" w:rsidRDefault="003E0655" w:rsidP="00570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7890</w:t>
            </w:r>
          </w:p>
        </w:tc>
      </w:tr>
      <w:tr w:rsidR="003E0655" w:rsidTr="005F07ED">
        <w:trPr>
          <w:trHeight w:val="414"/>
        </w:trPr>
        <w:tc>
          <w:tcPr>
            <w:tcW w:w="1548" w:type="dxa"/>
            <w:vAlign w:val="center"/>
          </w:tcPr>
          <w:p w:rsidR="003E0655" w:rsidRPr="00590148" w:rsidRDefault="00590148" w:rsidP="003E06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148">
              <w:rPr>
                <w:rFonts w:ascii="Times New Roman" w:hAnsi="Times New Roman" w:cs="Times New Roman"/>
                <w:b/>
                <w:sz w:val="24"/>
                <w:lang w:val="en-US"/>
              </w:rPr>
              <w:t>A-level</w:t>
            </w:r>
          </w:p>
        </w:tc>
        <w:tc>
          <w:tcPr>
            <w:tcW w:w="3409" w:type="dxa"/>
            <w:vAlign w:val="center"/>
          </w:tcPr>
          <w:p w:rsidR="003E0655" w:rsidRDefault="00590148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Брайтон, Лондон, Ке</w:t>
            </w:r>
            <w:r w:rsidR="009F0CE5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бридж</w:t>
            </w:r>
          </w:p>
        </w:tc>
        <w:tc>
          <w:tcPr>
            <w:tcW w:w="1134" w:type="dxa"/>
            <w:vAlign w:val="center"/>
          </w:tcPr>
          <w:p w:rsidR="003E0655" w:rsidRDefault="00590148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15.5+ </w:t>
            </w:r>
          </w:p>
        </w:tc>
        <w:tc>
          <w:tcPr>
            <w:tcW w:w="2835" w:type="dxa"/>
            <w:vAlign w:val="center"/>
          </w:tcPr>
          <w:p w:rsidR="003E0655" w:rsidRDefault="00590148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3/ 5/ 5,5/ триместров </w:t>
            </w:r>
          </w:p>
        </w:tc>
        <w:tc>
          <w:tcPr>
            <w:tcW w:w="4536" w:type="dxa"/>
            <w:vAlign w:val="center"/>
          </w:tcPr>
          <w:p w:rsidR="003E0655" w:rsidRPr="009F0CE5" w:rsidRDefault="009F0CE5" w:rsidP="003E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IELTS</w:t>
            </w:r>
            <w:r w:rsidRPr="009F0CE5">
              <w:rPr>
                <w:rFonts w:ascii="Times New Roman" w:hAnsi="Times New Roman" w:cs="Times New Roman"/>
                <w:sz w:val="24"/>
              </w:rPr>
              <w:t xml:space="preserve"> 5.5 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IELTS</w:t>
            </w:r>
            <w:r w:rsidRPr="009F0CE5">
              <w:rPr>
                <w:rFonts w:ascii="Times New Roman" w:hAnsi="Times New Roman" w:cs="Times New Roman"/>
                <w:sz w:val="24"/>
              </w:rPr>
              <w:t xml:space="preserve"> 6.0</w:t>
            </w:r>
          </w:p>
          <w:p w:rsidR="009F0CE5" w:rsidRPr="00D15927" w:rsidRDefault="009F0CE5" w:rsidP="003E0655">
            <w:pPr>
              <w:rPr>
                <w:rFonts w:ascii="Times New Roman" w:hAnsi="Times New Roman" w:cs="Times New Roman"/>
                <w:sz w:val="24"/>
              </w:rPr>
            </w:pPr>
            <w:r w:rsidRPr="009F0CE5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отметка С по 4-м </w:t>
            </w:r>
            <w:r w:rsidRPr="009F0CE5">
              <w:rPr>
                <w:rFonts w:ascii="Times New Roman" w:hAnsi="Times New Roman" w:cs="Times New Roman"/>
                <w:sz w:val="24"/>
              </w:rPr>
              <w:t xml:space="preserve">предметам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GCSE</w:t>
            </w:r>
          </w:p>
        </w:tc>
        <w:tc>
          <w:tcPr>
            <w:tcW w:w="1726" w:type="dxa"/>
            <w:vAlign w:val="center"/>
          </w:tcPr>
          <w:p w:rsidR="003E0655" w:rsidRPr="009F0CE5" w:rsidRDefault="009F0CE5" w:rsidP="003E06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9020</w:t>
            </w:r>
          </w:p>
        </w:tc>
      </w:tr>
      <w:tr w:rsidR="003E0655" w:rsidTr="005F07ED">
        <w:trPr>
          <w:trHeight w:val="414"/>
        </w:trPr>
        <w:tc>
          <w:tcPr>
            <w:tcW w:w="1548" w:type="dxa"/>
            <w:vAlign w:val="center"/>
          </w:tcPr>
          <w:p w:rsidR="003E0655" w:rsidRPr="009F0CE5" w:rsidRDefault="009F0CE5" w:rsidP="003E065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F0CE5">
              <w:rPr>
                <w:rFonts w:ascii="Times New Roman" w:hAnsi="Times New Roman" w:cs="Times New Roman"/>
                <w:b/>
                <w:sz w:val="24"/>
                <w:lang w:val="en-US"/>
              </w:rPr>
              <w:t>Foundation</w:t>
            </w:r>
          </w:p>
        </w:tc>
        <w:tc>
          <w:tcPr>
            <w:tcW w:w="3409" w:type="dxa"/>
            <w:vAlign w:val="center"/>
          </w:tcPr>
          <w:p w:rsidR="003E0655" w:rsidRDefault="009F0CE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Брайтон, Лондон, Кембридж</w:t>
            </w:r>
          </w:p>
        </w:tc>
        <w:tc>
          <w:tcPr>
            <w:tcW w:w="1134" w:type="dxa"/>
            <w:vAlign w:val="center"/>
          </w:tcPr>
          <w:p w:rsidR="003E0655" w:rsidRDefault="009F0CE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16.5+</w:t>
            </w:r>
          </w:p>
        </w:tc>
        <w:tc>
          <w:tcPr>
            <w:tcW w:w="2835" w:type="dxa"/>
            <w:vAlign w:val="center"/>
          </w:tcPr>
          <w:p w:rsidR="003E0655" w:rsidRDefault="009F0CE5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/ 3.5 триместра</w:t>
            </w:r>
          </w:p>
        </w:tc>
        <w:tc>
          <w:tcPr>
            <w:tcW w:w="4536" w:type="dxa"/>
            <w:vAlign w:val="center"/>
          </w:tcPr>
          <w:p w:rsidR="003E0655" w:rsidRPr="009F0CE5" w:rsidRDefault="009F0CE5" w:rsidP="003E065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IELTS 4.5 / IELTS 5.0</w:t>
            </w:r>
          </w:p>
        </w:tc>
        <w:tc>
          <w:tcPr>
            <w:tcW w:w="1726" w:type="dxa"/>
            <w:vAlign w:val="center"/>
          </w:tcPr>
          <w:p w:rsidR="003E0655" w:rsidRPr="009F0CE5" w:rsidRDefault="009F0CE5" w:rsidP="003E06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7213</w:t>
            </w:r>
          </w:p>
        </w:tc>
      </w:tr>
      <w:tr w:rsidR="00D15927" w:rsidTr="005F07ED">
        <w:trPr>
          <w:trHeight w:val="414"/>
        </w:trPr>
        <w:tc>
          <w:tcPr>
            <w:tcW w:w="1548" w:type="dxa"/>
            <w:vMerge w:val="restart"/>
            <w:vAlign w:val="center"/>
          </w:tcPr>
          <w:p w:rsidR="00D15927" w:rsidRPr="009F0CE5" w:rsidRDefault="00D15927" w:rsidP="003E065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Pre-Foundation</w:t>
            </w:r>
          </w:p>
        </w:tc>
        <w:tc>
          <w:tcPr>
            <w:tcW w:w="3409" w:type="dxa"/>
            <w:vAlign w:val="center"/>
          </w:tcPr>
          <w:p w:rsid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Брайтон, Лондон</w:t>
            </w:r>
          </w:p>
        </w:tc>
        <w:tc>
          <w:tcPr>
            <w:tcW w:w="1134" w:type="dxa"/>
            <w:vAlign w:val="center"/>
          </w:tcPr>
          <w:p w:rsid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</w:t>
            </w:r>
          </w:p>
        </w:tc>
        <w:tc>
          <w:tcPr>
            <w:tcW w:w="2835" w:type="dxa"/>
            <w:vAlign w:val="center"/>
          </w:tcPr>
          <w:p w:rsid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триместра</w:t>
            </w:r>
          </w:p>
        </w:tc>
        <w:tc>
          <w:tcPr>
            <w:tcW w:w="4536" w:type="dxa"/>
            <w:vAlign w:val="center"/>
          </w:tcPr>
          <w:p w:rsidR="00D15927" w:rsidRPr="00D15927" w:rsidRDefault="00D15927" w:rsidP="003E065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IELTS 3.5</w:t>
            </w:r>
          </w:p>
        </w:tc>
        <w:tc>
          <w:tcPr>
            <w:tcW w:w="1726" w:type="dxa"/>
            <w:vAlign w:val="center"/>
          </w:tcPr>
          <w:p w:rsid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7890</w:t>
            </w:r>
          </w:p>
        </w:tc>
      </w:tr>
      <w:tr w:rsidR="00D15927" w:rsidTr="005F07ED">
        <w:trPr>
          <w:trHeight w:val="414"/>
        </w:trPr>
        <w:tc>
          <w:tcPr>
            <w:tcW w:w="1548" w:type="dxa"/>
            <w:vMerge/>
            <w:vAlign w:val="center"/>
          </w:tcPr>
          <w:p w:rsidR="00D15927" w:rsidRDefault="00D15927" w:rsidP="003E065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409" w:type="dxa"/>
            <w:vAlign w:val="center"/>
          </w:tcPr>
          <w:p w:rsid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Лондон</w:t>
            </w:r>
          </w:p>
        </w:tc>
        <w:tc>
          <w:tcPr>
            <w:tcW w:w="1134" w:type="dxa"/>
            <w:vAlign w:val="center"/>
          </w:tcPr>
          <w:p w:rsidR="00D15927" w:rsidRP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18+</w:t>
            </w:r>
          </w:p>
        </w:tc>
        <w:tc>
          <w:tcPr>
            <w:tcW w:w="2835" w:type="dxa"/>
            <w:vAlign w:val="center"/>
          </w:tcPr>
          <w:p w:rsidR="00D15927" w:rsidRPr="00D15927" w:rsidRDefault="00D15927" w:rsidP="00D15927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D15927">
              <w:rPr>
                <w:rFonts w:ascii="Times New Roman" w:hAnsi="Times New Roman" w:cs="Times New Roman"/>
                <w:sz w:val="24"/>
              </w:rPr>
              <w:t>триместра</w:t>
            </w:r>
          </w:p>
        </w:tc>
        <w:tc>
          <w:tcPr>
            <w:tcW w:w="4536" w:type="dxa"/>
            <w:vAlign w:val="center"/>
          </w:tcPr>
          <w:p w:rsidR="00D15927" w:rsidRPr="00D15927" w:rsidRDefault="00D15927" w:rsidP="00D1592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IELTS 4.0</w:t>
            </w:r>
          </w:p>
        </w:tc>
        <w:tc>
          <w:tcPr>
            <w:tcW w:w="1726" w:type="dxa"/>
            <w:vAlign w:val="center"/>
          </w:tcPr>
          <w:p w:rsidR="00D15927" w:rsidRPr="00D15927" w:rsidRDefault="00D15927" w:rsidP="003E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7890</w:t>
            </w:r>
          </w:p>
        </w:tc>
      </w:tr>
    </w:tbl>
    <w:p w:rsidR="002438AE" w:rsidRPr="009E3C64" w:rsidRDefault="009E3C64">
      <w:pPr>
        <w:rPr>
          <w:rFonts w:ascii="Times New Roman" w:hAnsi="Times New Roman" w:cs="Times New Roman"/>
          <w:b/>
          <w:sz w:val="24"/>
        </w:rPr>
      </w:pPr>
      <w:r w:rsidRPr="009E3C64">
        <w:rPr>
          <w:rFonts w:ascii="Times New Roman" w:hAnsi="Times New Roman" w:cs="Times New Roman"/>
          <w:b/>
          <w:sz w:val="24"/>
        </w:rPr>
        <w:t xml:space="preserve">Стоимость проживания на человека </w:t>
      </w:r>
      <w:r>
        <w:rPr>
          <w:rFonts w:ascii="Times New Roman" w:hAnsi="Times New Roman" w:cs="Times New Roman"/>
          <w:b/>
          <w:sz w:val="24"/>
        </w:rPr>
        <w:t>за триместр</w:t>
      </w:r>
      <w:r w:rsidRPr="009E3C64">
        <w:rPr>
          <w:rFonts w:ascii="Times New Roman" w:hAnsi="Times New Roman" w:cs="Times New Roman"/>
          <w:b/>
          <w:sz w:val="24"/>
        </w:rPr>
        <w:t xml:space="preserve">, </w:t>
      </w:r>
      <w:r w:rsidRPr="009E3C64">
        <w:rPr>
          <w:rFonts w:ascii="Times New Roman" w:hAnsi="Times New Roman" w:cs="Times New Roman"/>
          <w:b/>
          <w:sz w:val="24"/>
          <w:lang w:val="en-US"/>
        </w:rPr>
        <w:t>GBP</w:t>
      </w:r>
      <w:r w:rsidRPr="009E3C64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6"/>
        <w:tblW w:w="15185" w:type="dxa"/>
        <w:tblLook w:val="04A0" w:firstRow="1" w:lastRow="0" w:firstColumn="1" w:lastColumn="0" w:noHBand="0" w:noVBand="1"/>
      </w:tblPr>
      <w:tblGrid>
        <w:gridCol w:w="1980"/>
        <w:gridCol w:w="4094"/>
        <w:gridCol w:w="3037"/>
        <w:gridCol w:w="3037"/>
        <w:gridCol w:w="3037"/>
      </w:tblGrid>
      <w:tr w:rsidR="00245501" w:rsidRPr="005F07ED" w:rsidTr="00A731AB">
        <w:trPr>
          <w:trHeight w:val="319"/>
        </w:trPr>
        <w:tc>
          <w:tcPr>
            <w:tcW w:w="1980" w:type="dxa"/>
            <w:vAlign w:val="center"/>
          </w:tcPr>
          <w:p w:rsidR="00245501" w:rsidRPr="005F07ED" w:rsidRDefault="005F07ED" w:rsidP="005F0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07ED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4094" w:type="dxa"/>
            <w:vAlign w:val="center"/>
          </w:tcPr>
          <w:p w:rsidR="00245501" w:rsidRPr="005F07ED" w:rsidRDefault="005F07ED" w:rsidP="005F0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проживания</w:t>
            </w:r>
          </w:p>
        </w:tc>
        <w:tc>
          <w:tcPr>
            <w:tcW w:w="3037" w:type="dxa"/>
            <w:vAlign w:val="center"/>
          </w:tcPr>
          <w:p w:rsidR="00245501" w:rsidRPr="005F07ED" w:rsidRDefault="005F07ED" w:rsidP="005F0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Брайтон (триместр)</w:t>
            </w:r>
          </w:p>
        </w:tc>
        <w:tc>
          <w:tcPr>
            <w:tcW w:w="3037" w:type="dxa"/>
            <w:vAlign w:val="center"/>
          </w:tcPr>
          <w:p w:rsidR="00245501" w:rsidRPr="005F07ED" w:rsidRDefault="005F07ED" w:rsidP="005F0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Кембридж (триместр)</w:t>
            </w:r>
          </w:p>
        </w:tc>
        <w:tc>
          <w:tcPr>
            <w:tcW w:w="3037" w:type="dxa"/>
            <w:vAlign w:val="center"/>
          </w:tcPr>
          <w:p w:rsidR="00245501" w:rsidRPr="005F07ED" w:rsidRDefault="005F07ED" w:rsidP="005F0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Лондон (триместр)</w:t>
            </w:r>
          </w:p>
        </w:tc>
      </w:tr>
      <w:tr w:rsidR="00245501" w:rsidTr="00A731AB">
        <w:trPr>
          <w:trHeight w:val="319"/>
        </w:trPr>
        <w:tc>
          <w:tcPr>
            <w:tcW w:w="1980" w:type="dxa"/>
            <w:vAlign w:val="center"/>
          </w:tcPr>
          <w:p w:rsidR="00245501" w:rsidRDefault="009E3C64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18 лет</w:t>
            </w:r>
          </w:p>
        </w:tc>
        <w:tc>
          <w:tcPr>
            <w:tcW w:w="4094" w:type="dxa"/>
            <w:vAlign w:val="center"/>
          </w:tcPr>
          <w:p w:rsidR="00245501" w:rsidRPr="009E3C64" w:rsidRDefault="009E3C64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SNGL, standard, HB</w:t>
            </w:r>
          </w:p>
        </w:tc>
        <w:tc>
          <w:tcPr>
            <w:tcW w:w="3037" w:type="dxa"/>
            <w:vAlign w:val="center"/>
          </w:tcPr>
          <w:p w:rsidR="00245501" w:rsidRDefault="009E3C64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37" w:type="dxa"/>
            <w:vAlign w:val="center"/>
          </w:tcPr>
          <w:p w:rsidR="00245501" w:rsidRPr="009E3C64" w:rsidRDefault="009E3C64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4079</w:t>
            </w:r>
          </w:p>
        </w:tc>
        <w:tc>
          <w:tcPr>
            <w:tcW w:w="3037" w:type="dxa"/>
            <w:vAlign w:val="center"/>
          </w:tcPr>
          <w:p w:rsidR="00245501" w:rsidRDefault="009E3C64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45501" w:rsidTr="00A731AB">
        <w:trPr>
          <w:trHeight w:val="319"/>
        </w:trPr>
        <w:tc>
          <w:tcPr>
            <w:tcW w:w="1980" w:type="dxa"/>
            <w:vAlign w:val="center"/>
          </w:tcPr>
          <w:p w:rsidR="00245501" w:rsidRDefault="009E3C64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18 лет</w:t>
            </w:r>
          </w:p>
        </w:tc>
        <w:tc>
          <w:tcPr>
            <w:tcW w:w="4094" w:type="dxa"/>
            <w:vAlign w:val="center"/>
          </w:tcPr>
          <w:p w:rsidR="00245501" w:rsidRPr="009E3C64" w:rsidRDefault="009E3C64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MLTPL,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HB</w:t>
            </w:r>
          </w:p>
        </w:tc>
        <w:tc>
          <w:tcPr>
            <w:tcW w:w="3037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5714</w:t>
            </w:r>
          </w:p>
        </w:tc>
        <w:tc>
          <w:tcPr>
            <w:tcW w:w="3037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37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4717</w:t>
            </w:r>
          </w:p>
        </w:tc>
      </w:tr>
      <w:tr w:rsidR="00245501" w:rsidTr="00A731AB">
        <w:trPr>
          <w:trHeight w:val="319"/>
        </w:trPr>
        <w:tc>
          <w:tcPr>
            <w:tcW w:w="1980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4094" w:type="dxa"/>
            <w:vAlign w:val="center"/>
          </w:tcPr>
          <w:p w:rsidR="00245501" w:rsidRDefault="00A731AB" w:rsidP="00A73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SNGL,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HB</w:t>
            </w:r>
          </w:p>
        </w:tc>
        <w:tc>
          <w:tcPr>
            <w:tcW w:w="3037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4115</w:t>
            </w:r>
          </w:p>
        </w:tc>
        <w:tc>
          <w:tcPr>
            <w:tcW w:w="3037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37" w:type="dxa"/>
            <w:vAlign w:val="center"/>
          </w:tcPr>
          <w:p w:rsidR="00245501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4079</w:t>
            </w:r>
          </w:p>
        </w:tc>
      </w:tr>
      <w:tr w:rsidR="00A731AB" w:rsidTr="00A731AB">
        <w:trPr>
          <w:trHeight w:val="319"/>
        </w:trPr>
        <w:tc>
          <w:tcPr>
            <w:tcW w:w="1980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4094" w:type="dxa"/>
            <w:vAlign w:val="center"/>
          </w:tcPr>
          <w:p w:rsidR="00A731AB" w:rsidRPr="00A731AB" w:rsidRDefault="00A731AB" w:rsidP="00A73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SNGL</w:t>
            </w:r>
            <w:r w:rsidRPr="00A731A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ensuite</w:t>
            </w:r>
            <w:proofErr w:type="spellEnd"/>
            <w:r w:rsidRPr="00A731A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б/п</w:t>
            </w:r>
          </w:p>
        </w:tc>
        <w:tc>
          <w:tcPr>
            <w:tcW w:w="3037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37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3980</w:t>
            </w:r>
          </w:p>
        </w:tc>
        <w:tc>
          <w:tcPr>
            <w:tcW w:w="3037" w:type="dxa"/>
            <w:vAlign w:val="center"/>
          </w:tcPr>
          <w:p w:rsidR="00A731AB" w:rsidRP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4079</w:t>
            </w:r>
          </w:p>
        </w:tc>
      </w:tr>
      <w:tr w:rsidR="00A731AB" w:rsidTr="00A731AB">
        <w:trPr>
          <w:trHeight w:val="319"/>
        </w:trPr>
        <w:tc>
          <w:tcPr>
            <w:tcW w:w="1980" w:type="dxa"/>
            <w:vAlign w:val="center"/>
          </w:tcPr>
          <w:p w:rsidR="00A731AB" w:rsidRP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18+</w:t>
            </w:r>
          </w:p>
        </w:tc>
        <w:tc>
          <w:tcPr>
            <w:tcW w:w="4094" w:type="dxa"/>
            <w:vAlign w:val="center"/>
          </w:tcPr>
          <w:p w:rsidR="00A731AB" w:rsidRPr="00A731AB" w:rsidRDefault="00A731AB" w:rsidP="00A73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Семья,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shared, lunch only</w:t>
            </w:r>
          </w:p>
        </w:tc>
        <w:tc>
          <w:tcPr>
            <w:tcW w:w="3037" w:type="dxa"/>
            <w:vAlign w:val="center"/>
          </w:tcPr>
          <w:p w:rsidR="00A731AB" w:rsidRP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1812</w:t>
            </w:r>
          </w:p>
        </w:tc>
        <w:tc>
          <w:tcPr>
            <w:tcW w:w="3037" w:type="dxa"/>
            <w:vAlign w:val="center"/>
          </w:tcPr>
          <w:p w:rsidR="00A731AB" w:rsidRP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2132</w:t>
            </w:r>
          </w:p>
        </w:tc>
        <w:tc>
          <w:tcPr>
            <w:tcW w:w="3037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2559</w:t>
            </w:r>
          </w:p>
        </w:tc>
      </w:tr>
      <w:tr w:rsidR="00A731AB" w:rsidTr="00A731AB">
        <w:trPr>
          <w:trHeight w:val="319"/>
        </w:trPr>
        <w:tc>
          <w:tcPr>
            <w:tcW w:w="1980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16 лет</w:t>
            </w:r>
          </w:p>
        </w:tc>
        <w:tc>
          <w:tcPr>
            <w:tcW w:w="4094" w:type="dxa"/>
            <w:vAlign w:val="center"/>
          </w:tcPr>
          <w:p w:rsidR="00A731AB" w:rsidRPr="00A731AB" w:rsidRDefault="00A731AB" w:rsidP="00A73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Семья,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shared, lunch only</w:t>
            </w:r>
          </w:p>
        </w:tc>
        <w:tc>
          <w:tcPr>
            <w:tcW w:w="3037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2239</w:t>
            </w:r>
          </w:p>
        </w:tc>
        <w:tc>
          <w:tcPr>
            <w:tcW w:w="3037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2559</w:t>
            </w:r>
          </w:p>
        </w:tc>
        <w:tc>
          <w:tcPr>
            <w:tcW w:w="3037" w:type="dxa"/>
            <w:vAlign w:val="center"/>
          </w:tcPr>
          <w:p w:rsidR="00A731AB" w:rsidRDefault="00A731AB" w:rsidP="005F07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</w:tr>
    </w:tbl>
    <w:p w:rsidR="00245501" w:rsidRDefault="00245501">
      <w:pPr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45501" w:rsidRPr="00245501" w:rsidTr="00245501">
        <w:tc>
          <w:tcPr>
            <w:tcW w:w="7280" w:type="dxa"/>
          </w:tcPr>
          <w:p w:rsidR="00245501" w:rsidRPr="00245501" w:rsidRDefault="002455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01">
              <w:rPr>
                <w:rFonts w:ascii="Times New Roman" w:hAnsi="Times New Roman" w:cs="Times New Roman"/>
                <w:b/>
                <w:sz w:val="24"/>
              </w:rPr>
              <w:lastRenderedPageBreak/>
              <w:t>В стоимость входит:</w:t>
            </w:r>
          </w:p>
        </w:tc>
        <w:tc>
          <w:tcPr>
            <w:tcW w:w="7280" w:type="dxa"/>
          </w:tcPr>
          <w:p w:rsidR="00245501" w:rsidRPr="00245501" w:rsidRDefault="002455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01">
              <w:rPr>
                <w:rFonts w:ascii="Times New Roman" w:hAnsi="Times New Roman" w:cs="Times New Roman"/>
                <w:b/>
                <w:sz w:val="24"/>
              </w:rPr>
              <w:t>Дополнительно оплачивается:</w:t>
            </w:r>
          </w:p>
        </w:tc>
      </w:tr>
      <w:tr w:rsidR="00245501" w:rsidTr="00245501">
        <w:tc>
          <w:tcPr>
            <w:tcW w:w="7280" w:type="dxa"/>
          </w:tcPr>
          <w:p w:rsidR="00245501" w:rsidRDefault="002455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F07ED">
              <w:rPr>
                <w:rFonts w:ascii="Times New Roman" w:hAnsi="Times New Roman" w:cs="Times New Roman"/>
                <w:sz w:val="24"/>
              </w:rPr>
              <w:t>обучение по выбранной программе</w:t>
            </w:r>
          </w:p>
          <w:p w:rsidR="005F07ED" w:rsidRDefault="005F07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выбранный тип проживания</w:t>
            </w:r>
          </w:p>
          <w:p w:rsidR="00A770E9" w:rsidRDefault="00A77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опекунство от университета</w:t>
            </w:r>
          </w:p>
        </w:tc>
        <w:tc>
          <w:tcPr>
            <w:tcW w:w="7280" w:type="dxa"/>
          </w:tcPr>
          <w:p w:rsidR="00245501" w:rsidRPr="00DF41B5" w:rsidRDefault="00662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регистрационный взнос – 23</w:t>
            </w:r>
            <w:r w:rsidR="00245501"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245501"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</w:p>
          <w:p w:rsidR="00A731AB" w:rsidRPr="00A731AB" w:rsidRDefault="00A731AB">
            <w:pPr>
              <w:rPr>
                <w:rFonts w:ascii="Times New Roman" w:hAnsi="Times New Roman" w:cs="Times New Roman"/>
                <w:sz w:val="24"/>
              </w:rPr>
            </w:pPr>
            <w:r w:rsidRPr="00DF41B5">
              <w:rPr>
                <w:rFonts w:ascii="Times New Roman" w:hAnsi="Times New Roman" w:cs="Times New Roman"/>
                <w:sz w:val="24"/>
              </w:rPr>
              <w:t xml:space="preserve">- взнос за подбор проживания – 160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</w:p>
          <w:p w:rsidR="00637D28" w:rsidRDefault="00637D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учебные материалы – 70-100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  <w:r w:rsidRPr="00637D28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от 8 до 50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  <w:r w:rsidRPr="00637D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 книгу</w:t>
            </w:r>
            <w:r w:rsidRPr="00637D28">
              <w:rPr>
                <w:rFonts w:ascii="Times New Roman" w:hAnsi="Times New Roman" w:cs="Times New Roman"/>
                <w:sz w:val="24"/>
              </w:rPr>
              <w:t>)</w:t>
            </w:r>
          </w:p>
          <w:p w:rsidR="00637D28" w:rsidRPr="00637D28" w:rsidRDefault="00637D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сдача экзаменов – от 80 до 150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</w:p>
          <w:p w:rsidR="00637D28" w:rsidRPr="00EB1062" w:rsidRDefault="00637D28">
            <w:pPr>
              <w:rPr>
                <w:rFonts w:ascii="Times New Roman" w:hAnsi="Times New Roman" w:cs="Times New Roman"/>
                <w:sz w:val="24"/>
              </w:rPr>
            </w:pPr>
            <w:r w:rsidRPr="00637D28">
              <w:rPr>
                <w:rFonts w:ascii="Times New Roman" w:hAnsi="Times New Roman" w:cs="Times New Roman"/>
                <w:sz w:val="24"/>
              </w:rPr>
              <w:t>-</w:t>
            </w:r>
            <w:r w:rsidR="00D46A6B">
              <w:rPr>
                <w:rFonts w:ascii="Times New Roman" w:hAnsi="Times New Roman" w:cs="Times New Roman"/>
                <w:sz w:val="24"/>
              </w:rPr>
              <w:t xml:space="preserve"> замена</w:t>
            </w:r>
            <w:r w:rsidRPr="00637D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потеря</w:t>
            </w:r>
            <w:r w:rsidR="00D46A6B">
              <w:rPr>
                <w:rFonts w:ascii="Times New Roman" w:hAnsi="Times New Roman" w:cs="Times New Roman"/>
                <w:sz w:val="24"/>
              </w:rPr>
              <w:t>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кампусной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карты – 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</w:p>
          <w:p w:rsidR="00095057" w:rsidRPr="00320430" w:rsidRDefault="000950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20430">
              <w:rPr>
                <w:rFonts w:ascii="Times New Roman" w:hAnsi="Times New Roman" w:cs="Times New Roman"/>
                <w:sz w:val="24"/>
              </w:rPr>
              <w:t xml:space="preserve">потеря ключей от комнаты – 50 </w:t>
            </w:r>
            <w:r w:rsidR="00320430"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</w:p>
          <w:p w:rsidR="00320430" w:rsidRDefault="0032043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320430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авиаперелет</w:t>
            </w:r>
          </w:p>
          <w:p w:rsidR="00320430" w:rsidRPr="00DF41B5" w:rsidRDefault="00DF41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консульский сбор,</w:t>
            </w:r>
            <w:r w:rsidR="00320430">
              <w:rPr>
                <w:rFonts w:ascii="Times New Roman" w:hAnsi="Times New Roman" w:cs="Times New Roman"/>
                <w:sz w:val="24"/>
              </w:rPr>
              <w:t xml:space="preserve"> помощь в офор</w:t>
            </w:r>
            <w:r>
              <w:rPr>
                <w:rFonts w:ascii="Times New Roman" w:hAnsi="Times New Roman" w:cs="Times New Roman"/>
                <w:sz w:val="24"/>
              </w:rPr>
              <w:t xml:space="preserve">млении документов на </w:t>
            </w:r>
            <w:r w:rsidR="00E06250">
              <w:rPr>
                <w:rFonts w:ascii="Times New Roman" w:hAnsi="Times New Roman" w:cs="Times New Roman"/>
                <w:sz w:val="24"/>
              </w:rPr>
              <w:t xml:space="preserve">визу, </w:t>
            </w:r>
            <w:proofErr w:type="spellStart"/>
            <w:r w:rsidR="00E06250" w:rsidRPr="00320430">
              <w:rPr>
                <w:rFonts w:ascii="Times New Roman" w:hAnsi="Times New Roman" w:cs="Times New Roman"/>
                <w:sz w:val="24"/>
              </w:rPr>
              <w:t>мед.страховка</w:t>
            </w:r>
            <w:proofErr w:type="spellEnd"/>
            <w:r w:rsidR="00320430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1490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EUR</w:t>
            </w:r>
          </w:p>
          <w:p w:rsidR="00320430" w:rsidRPr="00662D35" w:rsidRDefault="00320430">
            <w:pPr>
              <w:rPr>
                <w:rFonts w:ascii="Times New Roman" w:hAnsi="Times New Roman" w:cs="Times New Roman"/>
                <w:sz w:val="24"/>
              </w:rPr>
            </w:pPr>
            <w:r w:rsidRPr="00320430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опекунство на территории Великобритании – от 1860 до 3360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  <w:r w:rsidRPr="00320430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  <w:r w:rsidR="00662D35" w:rsidRPr="00662D3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62D35">
              <w:rPr>
                <w:rFonts w:ascii="Times New Roman" w:hAnsi="Times New Roman" w:cs="Times New Roman"/>
                <w:sz w:val="24"/>
              </w:rPr>
              <w:t>при необходимости</w:t>
            </w:r>
            <w:r w:rsidR="00662D35" w:rsidRPr="00662D35">
              <w:rPr>
                <w:rFonts w:ascii="Times New Roman" w:hAnsi="Times New Roman" w:cs="Times New Roman"/>
                <w:sz w:val="24"/>
              </w:rPr>
              <w:t>)</w:t>
            </w:r>
          </w:p>
          <w:p w:rsidR="00320430" w:rsidRDefault="003204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трансфер </w:t>
            </w:r>
          </w:p>
          <w:p w:rsidR="00320430" w:rsidRPr="00320430" w:rsidRDefault="00320430">
            <w:pPr>
              <w:rPr>
                <w:rFonts w:ascii="Times New Roman" w:hAnsi="Times New Roman" w:cs="Times New Roman"/>
                <w:sz w:val="24"/>
              </w:rPr>
            </w:pPr>
            <w:r w:rsidRPr="00EB1062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услуги компании – 200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GBP</w:t>
            </w:r>
            <w:r w:rsidRPr="00EB106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bookmarkEnd w:id="0"/>
          </w:p>
        </w:tc>
      </w:tr>
    </w:tbl>
    <w:p w:rsidR="00245501" w:rsidRPr="002438AE" w:rsidRDefault="00245501">
      <w:pPr>
        <w:rPr>
          <w:rFonts w:ascii="Times New Roman" w:hAnsi="Times New Roman" w:cs="Times New Roman"/>
          <w:sz w:val="24"/>
        </w:rPr>
      </w:pPr>
    </w:p>
    <w:sectPr w:rsidR="00245501" w:rsidRPr="002438AE" w:rsidSect="00FB6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EE2"/>
    <w:multiLevelType w:val="hybridMultilevel"/>
    <w:tmpl w:val="AF4ED59C"/>
    <w:lvl w:ilvl="0" w:tplc="2F04F32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D3BD7"/>
    <w:multiLevelType w:val="hybridMultilevel"/>
    <w:tmpl w:val="68D89264"/>
    <w:lvl w:ilvl="0" w:tplc="D83870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F0AF2"/>
    <w:multiLevelType w:val="hybridMultilevel"/>
    <w:tmpl w:val="FF9A5D5C"/>
    <w:lvl w:ilvl="0" w:tplc="A406E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5E"/>
    <w:rsid w:val="00095057"/>
    <w:rsid w:val="002175DA"/>
    <w:rsid w:val="002438AE"/>
    <w:rsid w:val="00245501"/>
    <w:rsid w:val="002C703E"/>
    <w:rsid w:val="00320430"/>
    <w:rsid w:val="003E0655"/>
    <w:rsid w:val="004618A5"/>
    <w:rsid w:val="004708C2"/>
    <w:rsid w:val="005604D0"/>
    <w:rsid w:val="00570182"/>
    <w:rsid w:val="00590148"/>
    <w:rsid w:val="005F07ED"/>
    <w:rsid w:val="00637D28"/>
    <w:rsid w:val="00662D35"/>
    <w:rsid w:val="00792855"/>
    <w:rsid w:val="009E3C64"/>
    <w:rsid w:val="009F0CE5"/>
    <w:rsid w:val="00A731AB"/>
    <w:rsid w:val="00A770E9"/>
    <w:rsid w:val="00D15927"/>
    <w:rsid w:val="00D46A6B"/>
    <w:rsid w:val="00D96562"/>
    <w:rsid w:val="00DF41B5"/>
    <w:rsid w:val="00E06250"/>
    <w:rsid w:val="00EB1062"/>
    <w:rsid w:val="00F13541"/>
    <w:rsid w:val="00FB685E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80C2"/>
  <w15:chartTrackingRefBased/>
  <w15:docId w15:val="{1ED8781A-8EC8-4BFC-9494-9871E22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8C2"/>
    <w:rPr>
      <w:b/>
      <w:bCs/>
    </w:rPr>
  </w:style>
  <w:style w:type="table" w:styleId="a6">
    <w:name w:val="Table Grid"/>
    <w:basedOn w:val="a1"/>
    <w:uiPriority w:val="39"/>
    <w:rsid w:val="0057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lerby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0076-6AF9-41B3-B6E0-3770B51D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16</cp:revision>
  <dcterms:created xsi:type="dcterms:W3CDTF">2019-08-12T15:15:00Z</dcterms:created>
  <dcterms:modified xsi:type="dcterms:W3CDTF">2019-08-29T14:39:00Z</dcterms:modified>
</cp:coreProperties>
</file>