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F7" w:rsidRDefault="000D07F7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</w:t>
      </w:r>
      <w:r w:rsidR="009C2DB0">
        <w:rPr>
          <w:szCs w:val="28"/>
        </w:rPr>
        <w:t>групповые</w:t>
      </w:r>
      <w:r>
        <w:rPr>
          <w:szCs w:val="28"/>
        </w:rPr>
        <w:t xml:space="preserve"> программы                 </w:t>
      </w:r>
    </w:p>
    <w:p w:rsidR="000D07F7" w:rsidRPr="00F660A2" w:rsidRDefault="00B917BB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</w:t>
      </w:r>
      <w:r w:rsidR="00435F07" w:rsidRPr="00F660A2">
        <w:rPr>
          <w:szCs w:val="28"/>
        </w:rPr>
        <w:t xml:space="preserve"> 2019</w:t>
      </w:r>
    </w:p>
    <w:p w:rsidR="000D07F7" w:rsidRPr="00F660A2" w:rsidRDefault="000D07F7" w:rsidP="009C2DB0">
      <w:pPr>
        <w:pStyle w:val="FR2"/>
        <w:widowControl/>
        <w:spacing w:before="0"/>
        <w:jc w:val="both"/>
        <w:rPr>
          <w:sz w:val="24"/>
          <w:szCs w:val="24"/>
        </w:rPr>
      </w:pPr>
      <w:r>
        <w:rPr>
          <w:color w:val="000000"/>
          <w:szCs w:val="28"/>
          <w:lang w:val="en-US"/>
        </w:rPr>
        <w:t>ATC</w:t>
      </w:r>
      <w:r w:rsidRPr="00F660A2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Language</w:t>
      </w:r>
      <w:r w:rsidRPr="00F660A2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Schools</w:t>
      </w:r>
      <w:r w:rsidRPr="00F660A2">
        <w:rPr>
          <w:color w:val="000000"/>
          <w:szCs w:val="28"/>
        </w:rPr>
        <w:t xml:space="preserve"> </w:t>
      </w:r>
      <w:hyperlink r:id="rId5" w:history="1">
        <w:r w:rsidR="009547F5" w:rsidRPr="00B917BB">
          <w:rPr>
            <w:rStyle w:val="a7"/>
            <w:sz w:val="24"/>
            <w:szCs w:val="24"/>
            <w:lang w:val="en-US"/>
          </w:rPr>
          <w:t>http</w:t>
        </w:r>
        <w:r w:rsidR="009547F5" w:rsidRPr="00F660A2">
          <w:rPr>
            <w:rStyle w:val="a7"/>
            <w:sz w:val="24"/>
            <w:szCs w:val="24"/>
          </w:rPr>
          <w:t>://</w:t>
        </w:r>
        <w:r w:rsidR="009547F5" w:rsidRPr="00B917BB">
          <w:rPr>
            <w:rStyle w:val="a7"/>
            <w:sz w:val="24"/>
            <w:szCs w:val="24"/>
            <w:lang w:val="en-US"/>
          </w:rPr>
          <w:t>www</w:t>
        </w:r>
        <w:r w:rsidR="009547F5" w:rsidRPr="00F660A2">
          <w:rPr>
            <w:rStyle w:val="a7"/>
            <w:sz w:val="24"/>
            <w:szCs w:val="24"/>
          </w:rPr>
          <w:t>.</w:t>
        </w:r>
        <w:proofErr w:type="spellStart"/>
        <w:r w:rsidR="009547F5" w:rsidRPr="00B917BB">
          <w:rPr>
            <w:rStyle w:val="a7"/>
            <w:sz w:val="24"/>
            <w:szCs w:val="24"/>
            <w:lang w:val="en-US"/>
          </w:rPr>
          <w:t>dlc</w:t>
        </w:r>
        <w:proofErr w:type="spellEnd"/>
        <w:r w:rsidR="009547F5" w:rsidRPr="00F660A2">
          <w:rPr>
            <w:rStyle w:val="a7"/>
            <w:sz w:val="24"/>
            <w:szCs w:val="24"/>
          </w:rPr>
          <w:t>.</w:t>
        </w:r>
        <w:proofErr w:type="spellStart"/>
        <w:r w:rsidR="009547F5" w:rsidRPr="00B917BB">
          <w:rPr>
            <w:rStyle w:val="a7"/>
            <w:sz w:val="24"/>
            <w:szCs w:val="24"/>
            <w:lang w:val="en-US"/>
          </w:rPr>
          <w:t>ie</w:t>
        </w:r>
        <w:proofErr w:type="spellEnd"/>
        <w:r w:rsidR="009547F5" w:rsidRPr="00F660A2">
          <w:rPr>
            <w:rStyle w:val="a7"/>
            <w:sz w:val="24"/>
            <w:szCs w:val="24"/>
          </w:rPr>
          <w:t>/</w:t>
        </w:r>
      </w:hyperlink>
    </w:p>
    <w:p w:rsidR="009547F5" w:rsidRPr="00F660A2" w:rsidRDefault="009547F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43A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A73354"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C2DB0">
        <w:rPr>
          <w:rFonts w:ascii="Times New Roman" w:eastAsia="Times New Roman" w:hAnsi="Times New Roman" w:cs="Times New Roman"/>
          <w:lang w:eastAsia="ru-RU"/>
        </w:rPr>
        <w:t>Дублин</w:t>
      </w:r>
      <w:r w:rsidR="00922024" w:rsidRPr="00043A4B">
        <w:rPr>
          <w:rFonts w:ascii="Times New Roman" w:eastAsia="Times New Roman" w:hAnsi="Times New Roman" w:cs="Times New Roman"/>
          <w:lang w:eastAsia="ru-RU"/>
        </w:rPr>
        <w:t>.</w:t>
      </w:r>
    </w:p>
    <w:p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3FBC">
        <w:rPr>
          <w:rFonts w:ascii="Times New Roman" w:eastAsia="Times New Roman" w:hAnsi="Times New Roman" w:cs="Times New Roman"/>
          <w:lang w:eastAsia="ru-RU"/>
        </w:rPr>
        <w:t>13</w:t>
      </w:r>
      <w:r w:rsidR="00B63CD0">
        <w:rPr>
          <w:rFonts w:ascii="Times New Roman" w:eastAsia="Times New Roman" w:hAnsi="Times New Roman" w:cs="Times New Roman"/>
          <w:lang w:eastAsia="ru-RU"/>
        </w:rPr>
        <w:t>-</w:t>
      </w:r>
      <w:r w:rsidR="001120D8" w:rsidRPr="00043A4B">
        <w:rPr>
          <w:rFonts w:ascii="Times New Roman" w:eastAsia="Times New Roman" w:hAnsi="Times New Roman" w:cs="Times New Roman"/>
          <w:lang w:eastAsia="ru-RU"/>
        </w:rPr>
        <w:t>1</w:t>
      </w:r>
      <w:r w:rsidR="00B63CD0">
        <w:rPr>
          <w:rFonts w:ascii="Times New Roman" w:eastAsia="Times New Roman" w:hAnsi="Times New Roman" w:cs="Times New Roman"/>
          <w:lang w:eastAsia="ru-RU"/>
        </w:rPr>
        <w:t>7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2DB0" w:rsidRDefault="009C2DB0" w:rsidP="009C2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43A4B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9C2DB0" w:rsidRPr="00043A4B" w:rsidRDefault="009C2DB0" w:rsidP="009C2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Английский +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отдых</w:t>
      </w:r>
      <w:r w:rsidRPr="005E3115">
        <w:rPr>
          <w:rFonts w:ascii="Times New Roman" w:eastAsia="Times New Roman" w:hAnsi="Times New Roman" w:cs="Times New Roman"/>
          <w:lang w:eastAsia="ru-RU"/>
        </w:rPr>
        <w:t>,</w:t>
      </w:r>
      <w:r w:rsidRPr="00043A4B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15E55" w:rsidRDefault="009C2DB0" w:rsidP="009C2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13.07-27.07</w:t>
      </w:r>
      <w:r w:rsidRPr="00043A4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2019</w:t>
      </w:r>
    </w:p>
    <w:p w:rsidR="009C2DB0" w:rsidRDefault="009C2DB0" w:rsidP="009C2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07F7" w:rsidRPr="00043A4B" w:rsidRDefault="000D07F7" w:rsidP="00BB177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ATC Language </w:t>
      </w:r>
      <w:proofErr w:type="spellStart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and</w:t>
      </w:r>
      <w:proofErr w:type="spellEnd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Travel</w:t>
      </w:r>
      <w:proofErr w:type="spellEnd"/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была основана более 40 лет назад. В течение года ATC Language </w:t>
      </w:r>
      <w:proofErr w:type="spellStart"/>
      <w:r w:rsidRPr="00043A4B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3A4B">
        <w:rPr>
          <w:rFonts w:ascii="Times New Roman" w:eastAsia="Times New Roman" w:hAnsi="Times New Roman" w:cs="Times New Roman"/>
          <w:lang w:eastAsia="ru-RU"/>
        </w:rPr>
        <w:t>Travel</w:t>
      </w:r>
      <w:proofErr w:type="spellEnd"/>
      <w:r w:rsidRPr="00043A4B">
        <w:rPr>
          <w:rFonts w:ascii="Times New Roman" w:eastAsia="Times New Roman" w:hAnsi="Times New Roman" w:cs="Times New Roman"/>
          <w:lang w:eastAsia="ru-RU"/>
        </w:rPr>
        <w:t xml:space="preserve"> предлагает разнообразные программы английского языка для взрослых.</w:t>
      </w:r>
    </w:p>
    <w:p w:rsidR="00066006" w:rsidRPr="00043A4B" w:rsidRDefault="00B93FB3" w:rsidP="00BB177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43A4B">
        <w:rPr>
          <w:rFonts w:ascii="Times New Roman" w:hAnsi="Times New Roman" w:cs="Times New Roman"/>
          <w:b/>
        </w:rPr>
        <w:t>University</w:t>
      </w:r>
      <w:proofErr w:type="spellEnd"/>
      <w:r w:rsidRPr="00043A4B">
        <w:rPr>
          <w:rFonts w:ascii="Times New Roman" w:hAnsi="Times New Roman" w:cs="Times New Roman"/>
          <w:b/>
        </w:rPr>
        <w:t xml:space="preserve"> </w:t>
      </w:r>
      <w:proofErr w:type="spellStart"/>
      <w:r w:rsidRPr="00043A4B">
        <w:rPr>
          <w:rFonts w:ascii="Times New Roman" w:hAnsi="Times New Roman" w:cs="Times New Roman"/>
          <w:b/>
        </w:rPr>
        <w:t>College</w:t>
      </w:r>
      <w:proofErr w:type="spellEnd"/>
      <w:r w:rsidRPr="00043A4B">
        <w:rPr>
          <w:rFonts w:ascii="Times New Roman" w:hAnsi="Times New Roman" w:cs="Times New Roman"/>
          <w:b/>
        </w:rPr>
        <w:t xml:space="preserve"> Dublin (UCD) </w:t>
      </w:r>
      <w:r w:rsidRPr="00043A4B">
        <w:rPr>
          <w:rFonts w:ascii="Times New Roman" w:hAnsi="Times New Roman" w:cs="Times New Roman"/>
        </w:rPr>
        <w:t>находится в 5 км к югу от центра Дублина и занимает территорию в 132 гектара. Для студентов организован целый современный город со своей инфраструктурой: корпуса с просторными аудиториями, крытый бассейн олимпийского размера – 50 м, два спортивных зала для игр в футбол, волейбол и баскетбол, оборудование для скалолазания, открытые поля с современным покрытием для игр в футбол, регби, хоккей на траве, теннисные корты, кафе для студентов, прачечная самообслуживания, комнаты отдыха с TV/DVD, кинотеатр.</w:t>
      </w:r>
    </w:p>
    <w:p w:rsidR="00B064B8" w:rsidRDefault="00B064B8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2DB0" w:rsidRPr="00043A4B" w:rsidRDefault="009C2DB0" w:rsidP="009C2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2DB0" w:rsidRPr="00360F67" w:rsidRDefault="009C2DB0" w:rsidP="009C2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- станд</w:t>
      </w:r>
      <w:r>
        <w:rPr>
          <w:rFonts w:ascii="Times New Roman" w:eastAsia="Times New Roman" w:hAnsi="Times New Roman" w:cs="Times New Roman"/>
          <w:lang w:eastAsia="ru-RU"/>
        </w:rPr>
        <w:t xml:space="preserve">артный курс английского языка, 20 уроков по 45 минут 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(15 </w:t>
      </w:r>
      <w:r>
        <w:rPr>
          <w:rFonts w:ascii="Times New Roman" w:eastAsia="Times New Roman" w:hAnsi="Times New Roman" w:cs="Times New Roman"/>
          <w:lang w:eastAsia="ru-RU"/>
        </w:rPr>
        <w:t>часов</w:t>
      </w:r>
      <w:r w:rsidRPr="00043A4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Pr="00043A4B">
        <w:rPr>
          <w:rFonts w:ascii="Times New Roman" w:eastAsia="Times New Roman" w:hAnsi="Times New Roman" w:cs="Times New Roman"/>
          <w:lang w:eastAsia="ru-RU"/>
        </w:rPr>
        <w:t>.</w:t>
      </w:r>
    </w:p>
    <w:p w:rsidR="009C2DB0" w:rsidRPr="00043A4B" w:rsidRDefault="009C2DB0" w:rsidP="009C2D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резиденции, в одноместных, двухместных комнатах, с удобствами в номере. Питание – полный пансион.</w:t>
      </w:r>
    </w:p>
    <w:p w:rsidR="000D07F7" w:rsidRPr="00043A4B" w:rsidRDefault="000D07F7" w:rsidP="00043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2DB0" w:rsidRPr="001A1203" w:rsidRDefault="009C2DB0" w:rsidP="009C2DB0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43A4B">
        <w:rPr>
          <w:b/>
          <w:bCs/>
        </w:rPr>
        <w:t>Экскурсионно-развлекательная программа:</w:t>
      </w:r>
      <w:r w:rsidRPr="00043A4B">
        <w:t> </w:t>
      </w:r>
      <w:proofErr w:type="gramStart"/>
      <w:r w:rsidRPr="001A1203">
        <w:rPr>
          <w:sz w:val="22"/>
          <w:szCs w:val="22"/>
        </w:rPr>
        <w:t>В</w:t>
      </w:r>
      <w:proofErr w:type="gramEnd"/>
      <w:r w:rsidRPr="001A1203">
        <w:rPr>
          <w:sz w:val="22"/>
          <w:szCs w:val="22"/>
        </w:rPr>
        <w:t xml:space="preserve">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</w:t>
      </w:r>
      <w:r>
        <w:rPr>
          <w:sz w:val="22"/>
          <w:szCs w:val="22"/>
        </w:rPr>
        <w:t xml:space="preserve"> количество экскурсий может варьироваться</w:t>
      </w:r>
      <w:r w:rsidRPr="001A1203">
        <w:rPr>
          <w:sz w:val="22"/>
          <w:szCs w:val="22"/>
        </w:rPr>
        <w:t>. Также ежедневно проводятся вечерние развлекательные мероприятия: просмотры фильмов, шоу талантов, тематические игры, караоке.</w:t>
      </w:r>
    </w:p>
    <w:p w:rsidR="009C2DB0" w:rsidRPr="00360F67" w:rsidRDefault="009C2DB0" w:rsidP="009C2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6064A6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</w:rPr>
        <w:t>2</w:t>
      </w:r>
      <w:r w:rsidRPr="00360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выездных экскурсии на целый день со включенными входными билетами</w:t>
      </w:r>
    </w:p>
    <w:p w:rsidR="00090D0F" w:rsidRPr="00090D0F" w:rsidRDefault="009C2DB0" w:rsidP="009C2DB0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60F67">
        <w:rPr>
          <w:rFonts w:ascii="Times New Roman" w:eastAsia="Times New Roman" w:hAnsi="Times New Roman" w:cs="Times New Roman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lang w:eastAsia="ru-RU"/>
        </w:rPr>
        <w:t>ых экскурсии</w:t>
      </w:r>
      <w:r w:rsidRPr="00360F67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>полдня</w:t>
      </w:r>
      <w:r w:rsidRPr="00360F67">
        <w:rPr>
          <w:rFonts w:ascii="Times New Roman" w:eastAsia="Times New Roman" w:hAnsi="Times New Roman" w:cs="Times New Roman"/>
          <w:lang w:eastAsia="ru-RU"/>
        </w:rPr>
        <w:t xml:space="preserve"> со включенными входными билетами</w:t>
      </w:r>
      <w:r>
        <w:rPr>
          <w:rFonts w:ascii="Times New Roman" w:eastAsia="Times New Roman" w:hAnsi="Times New Roman" w:cs="Times New Roman"/>
          <w:lang w:eastAsia="ru-RU"/>
        </w:rPr>
        <w:t>, 2 пешеходных экскурсии с сопровождающим от школы.</w:t>
      </w:r>
    </w:p>
    <w:tbl>
      <w:tblPr>
        <w:tblStyle w:val="a3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090D0F" w:rsidTr="00090D0F"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90D0F" w:rsidTr="00090D0F"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617" w:type="dxa"/>
            <w:vMerge w:val="restart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618" w:type="dxa"/>
            <w:vMerge w:val="restart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1618" w:type="dxa"/>
            <w:vMerge w:val="restart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8090" w:type="dxa"/>
            <w:gridSpan w:val="5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090D0F" w:rsidTr="00090D0F"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617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618" w:type="dxa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618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 на полдня</w:t>
            </w:r>
          </w:p>
        </w:tc>
      </w:tr>
      <w:tr w:rsidR="00090D0F" w:rsidTr="00090D0F">
        <w:trPr>
          <w:trHeight w:val="70"/>
        </w:trPr>
        <w:tc>
          <w:tcPr>
            <w:tcW w:w="1617" w:type="dxa"/>
            <w:vAlign w:val="center"/>
          </w:tcPr>
          <w:p w:rsidR="00090D0F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617" w:type="dxa"/>
            <w:vMerge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6" w:type="dxa"/>
            <w:gridSpan w:val="7"/>
            <w:vAlign w:val="center"/>
          </w:tcPr>
          <w:p w:rsidR="00090D0F" w:rsidRPr="003751C4" w:rsidRDefault="00090D0F" w:rsidP="00090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1C4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:rsidR="00DB2D07" w:rsidRDefault="00DB2D07" w:rsidP="00090D0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2D07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090D0F" w:rsidRDefault="00090D0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FBC" w:rsidRDefault="00AE3FBC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2DB0" w:rsidRDefault="009C2DB0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FBC" w:rsidRPr="00A46BEE" w:rsidRDefault="00AE3FBC" w:rsidP="00AE3F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с чел., </w:t>
      </w:r>
      <w:r w:rsidRPr="000F0D7C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1309"/>
        <w:gridCol w:w="1606"/>
        <w:gridCol w:w="2044"/>
        <w:gridCol w:w="1606"/>
        <w:gridCol w:w="2044"/>
        <w:gridCol w:w="1458"/>
        <w:gridCol w:w="1606"/>
        <w:gridCol w:w="1607"/>
        <w:gridCol w:w="1312"/>
      </w:tblGrid>
      <w:tr w:rsidR="009C2DB0" w:rsidTr="009C2DB0">
        <w:trPr>
          <w:trHeight w:val="494"/>
        </w:trPr>
        <w:tc>
          <w:tcPr>
            <w:tcW w:w="1309" w:type="dxa"/>
            <w:vAlign w:val="center"/>
          </w:tcPr>
          <w:p w:rsidR="009C2DB0" w:rsidRPr="000F0D7C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606" w:type="dxa"/>
            <w:vAlign w:val="center"/>
          </w:tcPr>
          <w:p w:rsidR="009C2DB0" w:rsidRPr="000F0D7C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044" w:type="dxa"/>
            <w:vAlign w:val="center"/>
          </w:tcPr>
          <w:p w:rsidR="009C2DB0" w:rsidRPr="000F0D7C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606" w:type="dxa"/>
            <w:vAlign w:val="center"/>
          </w:tcPr>
          <w:p w:rsidR="009C2DB0" w:rsidRPr="00454C78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044" w:type="dxa"/>
            <w:vAlign w:val="center"/>
          </w:tcPr>
          <w:p w:rsidR="009C2DB0" w:rsidRPr="000F0D7C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458" w:type="dxa"/>
            <w:vAlign w:val="center"/>
          </w:tcPr>
          <w:p w:rsidR="009C2DB0" w:rsidRPr="000F0D7C" w:rsidRDefault="009C2DB0" w:rsidP="00CB40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06" w:type="dxa"/>
            <w:vAlign w:val="center"/>
          </w:tcPr>
          <w:p w:rsidR="009C2DB0" w:rsidRPr="000F0D7C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607" w:type="dxa"/>
            <w:vAlign w:val="center"/>
          </w:tcPr>
          <w:p w:rsidR="009C2DB0" w:rsidRPr="00172724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12" w:type="dxa"/>
            <w:vAlign w:val="center"/>
          </w:tcPr>
          <w:p w:rsidR="009C2DB0" w:rsidRPr="0001393B" w:rsidRDefault="009C2DB0" w:rsidP="00CB4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1393B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10+1</w:t>
            </w:r>
          </w:p>
        </w:tc>
      </w:tr>
      <w:tr w:rsidR="009C2DB0" w:rsidRPr="0001393B" w:rsidTr="009C2DB0">
        <w:trPr>
          <w:trHeight w:val="749"/>
        </w:trPr>
        <w:tc>
          <w:tcPr>
            <w:tcW w:w="1309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1606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University College Dublin, UCD</w:t>
            </w:r>
          </w:p>
        </w:tc>
        <w:tc>
          <w:tcPr>
            <w:tcW w:w="2044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606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044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1393B">
              <w:rPr>
                <w:rFonts w:ascii="Times New Roman" w:eastAsia="Times New Roman" w:hAnsi="Times New Roman" w:cs="Times New Roman"/>
                <w:lang w:val="fr-FR" w:eastAsia="ru-RU"/>
              </w:rPr>
              <w:t>, SNGL/TWN, en-suite, FB</w:t>
            </w:r>
          </w:p>
        </w:tc>
        <w:tc>
          <w:tcPr>
            <w:tcW w:w="1458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606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val="fr-FR" w:eastAsia="ru-RU"/>
              </w:rPr>
              <w:t>13.07-27.07</w:t>
            </w:r>
          </w:p>
        </w:tc>
        <w:tc>
          <w:tcPr>
            <w:tcW w:w="1607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312" w:type="dxa"/>
            <w:vAlign w:val="center"/>
          </w:tcPr>
          <w:p w:rsidR="009C2DB0" w:rsidRPr="0001393B" w:rsidRDefault="009C2DB0" w:rsidP="00CB40B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1393B">
              <w:rPr>
                <w:rFonts w:ascii="Times New Roman" w:hAnsi="Times New Roman" w:cs="Times New Roman"/>
                <w:lang w:val="fr-FR"/>
              </w:rPr>
              <w:t>2025</w:t>
            </w:r>
          </w:p>
        </w:tc>
      </w:tr>
    </w:tbl>
    <w:p w:rsidR="000D07F7" w:rsidRDefault="000D07F7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4FC9" w:rsidRPr="008C2E3F" w:rsidRDefault="00124FC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0D07F7" w:rsidRPr="008C2E3F" w:rsidTr="008E385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7" w:rsidRPr="008C2E3F" w:rsidRDefault="000D07F7" w:rsidP="00CB33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7" w:rsidRPr="008C2E3F" w:rsidRDefault="000D07F7" w:rsidP="00CB33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0D07F7" w:rsidRPr="008C2E3F" w:rsidTr="00B064B8">
        <w:trPr>
          <w:trHeight w:val="5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8C2E3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9C2DB0" w:rsidRPr="008C2E3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9C2DB0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9C2DB0" w:rsidRPr="008C2E3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рансферы на прилете/вылете</w:t>
            </w:r>
          </w:p>
          <w:p w:rsidR="000D07F7" w:rsidRPr="008C2E3F" w:rsidRDefault="009C2DB0" w:rsidP="0099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0" w:rsidRPr="00173CE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360F67">
              <w:rPr>
                <w:rFonts w:ascii="Times New Roman" w:eastAsia="Times New Roman" w:hAnsi="Times New Roman" w:cs="Times New Roman"/>
                <w:lang w:eastAsia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</w:p>
          <w:p w:rsidR="009C2DB0" w:rsidRPr="00173CE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proofErr w:type="spellStart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unaccompanied</w:t>
            </w:r>
            <w:proofErr w:type="spellEnd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minor</w:t>
            </w:r>
            <w:proofErr w:type="spellEnd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C2A73">
              <w:rPr>
                <w:rFonts w:ascii="Times New Roman" w:eastAsia="Times New Roman" w:hAnsi="Times New Roman" w:cs="Times New Roman"/>
                <w:lang w:eastAsia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(в одну сторону)</w:t>
            </w:r>
          </w:p>
          <w:p w:rsidR="009C2DB0" w:rsidRPr="00173CE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Pr="003C2A7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EU </w:t>
            </w:r>
            <w:r w:rsidR="00F660A2">
              <w:rPr>
                <w:rFonts w:ascii="Times New Roman" w:eastAsia="Times New Roman" w:hAnsi="Times New Roman" w:cs="Times New Roman"/>
                <w:lang w:eastAsia="ru-RU"/>
              </w:rPr>
              <w:t xml:space="preserve">(за </w:t>
            </w: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группу</w:t>
            </w:r>
            <w:r w:rsidR="00F660A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2DB0" w:rsidRPr="003C2A73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EU нетто с ч/ка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+ 10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  <w:r w:rsidRPr="003C2A73">
              <w:rPr>
                <w:rFonts w:ascii="Times New Roman" w:eastAsia="Times New Roman" w:hAnsi="Times New Roman" w:cs="Times New Roman"/>
                <w:lang w:eastAsia="ru-RU"/>
              </w:rPr>
              <w:t xml:space="preserve"> доставка паспорта </w:t>
            </w:r>
          </w:p>
          <w:p w:rsidR="009C2DB0" w:rsidRPr="00173CE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– 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 xml:space="preserve"> нетто с ч/ка в день </w:t>
            </w:r>
          </w:p>
          <w:p w:rsidR="007D223C" w:rsidRPr="008C2E3F" w:rsidRDefault="009C2DB0" w:rsidP="009C2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C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0D07F7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3F2F" w:rsidRPr="008C2E3F" w:rsidRDefault="00933F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933F2F" w:rsidRPr="008C2E3F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63FAE"/>
    <w:multiLevelType w:val="hybridMultilevel"/>
    <w:tmpl w:val="78B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BB"/>
    <w:rsid w:val="000143E8"/>
    <w:rsid w:val="000378E5"/>
    <w:rsid w:val="00043A4B"/>
    <w:rsid w:val="00054FC7"/>
    <w:rsid w:val="0005545B"/>
    <w:rsid w:val="00066006"/>
    <w:rsid w:val="00076C8D"/>
    <w:rsid w:val="00090D0F"/>
    <w:rsid w:val="000B13A1"/>
    <w:rsid w:val="000B1B23"/>
    <w:rsid w:val="000D07F7"/>
    <w:rsid w:val="000E0177"/>
    <w:rsid w:val="000F1681"/>
    <w:rsid w:val="001120D8"/>
    <w:rsid w:val="00124FC9"/>
    <w:rsid w:val="00131310"/>
    <w:rsid w:val="00132BBC"/>
    <w:rsid w:val="00151460"/>
    <w:rsid w:val="001611BB"/>
    <w:rsid w:val="00173CEF"/>
    <w:rsid w:val="00176936"/>
    <w:rsid w:val="0018710F"/>
    <w:rsid w:val="00187D49"/>
    <w:rsid w:val="001A274B"/>
    <w:rsid w:val="001B6D30"/>
    <w:rsid w:val="001C65F6"/>
    <w:rsid w:val="001D37BA"/>
    <w:rsid w:val="001D6BB2"/>
    <w:rsid w:val="00206E77"/>
    <w:rsid w:val="00213BA4"/>
    <w:rsid w:val="002325D3"/>
    <w:rsid w:val="00236A9A"/>
    <w:rsid w:val="00242338"/>
    <w:rsid w:val="0028005E"/>
    <w:rsid w:val="002A6F11"/>
    <w:rsid w:val="002A7AC2"/>
    <w:rsid w:val="002B43AA"/>
    <w:rsid w:val="002E3334"/>
    <w:rsid w:val="002E528E"/>
    <w:rsid w:val="00310EE1"/>
    <w:rsid w:val="00315E55"/>
    <w:rsid w:val="00325574"/>
    <w:rsid w:val="003278D3"/>
    <w:rsid w:val="00334B35"/>
    <w:rsid w:val="003751C4"/>
    <w:rsid w:val="00383940"/>
    <w:rsid w:val="0039238F"/>
    <w:rsid w:val="003B0138"/>
    <w:rsid w:val="003C09FC"/>
    <w:rsid w:val="003C1BC0"/>
    <w:rsid w:val="003D27AB"/>
    <w:rsid w:val="00401E42"/>
    <w:rsid w:val="00427C5F"/>
    <w:rsid w:val="00430D50"/>
    <w:rsid w:val="00435F07"/>
    <w:rsid w:val="004376A9"/>
    <w:rsid w:val="00461C59"/>
    <w:rsid w:val="00461D0C"/>
    <w:rsid w:val="00475D99"/>
    <w:rsid w:val="00482187"/>
    <w:rsid w:val="004A098A"/>
    <w:rsid w:val="004C0ED9"/>
    <w:rsid w:val="004C6B49"/>
    <w:rsid w:val="004E0F43"/>
    <w:rsid w:val="004F63F0"/>
    <w:rsid w:val="0052041D"/>
    <w:rsid w:val="005502A7"/>
    <w:rsid w:val="00576AF8"/>
    <w:rsid w:val="0058538F"/>
    <w:rsid w:val="00596027"/>
    <w:rsid w:val="005C09E3"/>
    <w:rsid w:val="005D7FF2"/>
    <w:rsid w:val="005E3115"/>
    <w:rsid w:val="005E31BF"/>
    <w:rsid w:val="005F142C"/>
    <w:rsid w:val="005F1DBF"/>
    <w:rsid w:val="00612413"/>
    <w:rsid w:val="00661021"/>
    <w:rsid w:val="006725F0"/>
    <w:rsid w:val="006A16F8"/>
    <w:rsid w:val="006C328D"/>
    <w:rsid w:val="006D5613"/>
    <w:rsid w:val="007178FE"/>
    <w:rsid w:val="007555EB"/>
    <w:rsid w:val="00776C95"/>
    <w:rsid w:val="00790B98"/>
    <w:rsid w:val="007926F5"/>
    <w:rsid w:val="007B6675"/>
    <w:rsid w:val="007D223C"/>
    <w:rsid w:val="007E74F4"/>
    <w:rsid w:val="00806526"/>
    <w:rsid w:val="00810980"/>
    <w:rsid w:val="008170CA"/>
    <w:rsid w:val="00817C20"/>
    <w:rsid w:val="008237D3"/>
    <w:rsid w:val="00824B0F"/>
    <w:rsid w:val="00825524"/>
    <w:rsid w:val="00833708"/>
    <w:rsid w:val="0085073E"/>
    <w:rsid w:val="008B032D"/>
    <w:rsid w:val="008C2E3F"/>
    <w:rsid w:val="008E3859"/>
    <w:rsid w:val="008E7312"/>
    <w:rsid w:val="008F34E0"/>
    <w:rsid w:val="00922024"/>
    <w:rsid w:val="00933F2F"/>
    <w:rsid w:val="009547F5"/>
    <w:rsid w:val="00973166"/>
    <w:rsid w:val="00982F22"/>
    <w:rsid w:val="0098650C"/>
    <w:rsid w:val="00993B29"/>
    <w:rsid w:val="00994882"/>
    <w:rsid w:val="00996311"/>
    <w:rsid w:val="009C2DB0"/>
    <w:rsid w:val="009C2ED8"/>
    <w:rsid w:val="009C4553"/>
    <w:rsid w:val="009C4B5E"/>
    <w:rsid w:val="009D3DBA"/>
    <w:rsid w:val="009E4E93"/>
    <w:rsid w:val="009F0FFA"/>
    <w:rsid w:val="00A03BC1"/>
    <w:rsid w:val="00A1529E"/>
    <w:rsid w:val="00A25076"/>
    <w:rsid w:val="00A426AF"/>
    <w:rsid w:val="00A5131E"/>
    <w:rsid w:val="00A628FF"/>
    <w:rsid w:val="00A71CD4"/>
    <w:rsid w:val="00A73354"/>
    <w:rsid w:val="00A80F39"/>
    <w:rsid w:val="00AB224A"/>
    <w:rsid w:val="00AB562A"/>
    <w:rsid w:val="00AE2F2B"/>
    <w:rsid w:val="00AE3FBC"/>
    <w:rsid w:val="00AE44A5"/>
    <w:rsid w:val="00AF0E26"/>
    <w:rsid w:val="00AF6E85"/>
    <w:rsid w:val="00B064B8"/>
    <w:rsid w:val="00B13A56"/>
    <w:rsid w:val="00B22BBD"/>
    <w:rsid w:val="00B24653"/>
    <w:rsid w:val="00B2778C"/>
    <w:rsid w:val="00B311E8"/>
    <w:rsid w:val="00B63CD0"/>
    <w:rsid w:val="00B713BB"/>
    <w:rsid w:val="00B83A89"/>
    <w:rsid w:val="00B917BB"/>
    <w:rsid w:val="00B93FB3"/>
    <w:rsid w:val="00BA4D96"/>
    <w:rsid w:val="00BA56D2"/>
    <w:rsid w:val="00BB1775"/>
    <w:rsid w:val="00BC1A60"/>
    <w:rsid w:val="00C03CCD"/>
    <w:rsid w:val="00C46BC6"/>
    <w:rsid w:val="00C603A0"/>
    <w:rsid w:val="00C6698C"/>
    <w:rsid w:val="00C673F0"/>
    <w:rsid w:val="00C756FF"/>
    <w:rsid w:val="00C87A28"/>
    <w:rsid w:val="00CA6B9D"/>
    <w:rsid w:val="00CE1E12"/>
    <w:rsid w:val="00CF5613"/>
    <w:rsid w:val="00D03825"/>
    <w:rsid w:val="00D1739B"/>
    <w:rsid w:val="00D2719E"/>
    <w:rsid w:val="00D3746D"/>
    <w:rsid w:val="00D443A9"/>
    <w:rsid w:val="00D47120"/>
    <w:rsid w:val="00D97F76"/>
    <w:rsid w:val="00DB2D07"/>
    <w:rsid w:val="00DD4386"/>
    <w:rsid w:val="00DE2684"/>
    <w:rsid w:val="00DF6000"/>
    <w:rsid w:val="00E15BD2"/>
    <w:rsid w:val="00E20FCD"/>
    <w:rsid w:val="00E36582"/>
    <w:rsid w:val="00E368A1"/>
    <w:rsid w:val="00E40984"/>
    <w:rsid w:val="00E71FB6"/>
    <w:rsid w:val="00E72763"/>
    <w:rsid w:val="00E870B8"/>
    <w:rsid w:val="00E93D74"/>
    <w:rsid w:val="00E94F21"/>
    <w:rsid w:val="00EB59A8"/>
    <w:rsid w:val="00EC5B1F"/>
    <w:rsid w:val="00EE15E6"/>
    <w:rsid w:val="00F050B0"/>
    <w:rsid w:val="00F16784"/>
    <w:rsid w:val="00F2696D"/>
    <w:rsid w:val="00F372A8"/>
    <w:rsid w:val="00F52562"/>
    <w:rsid w:val="00F63DBA"/>
    <w:rsid w:val="00F660A2"/>
    <w:rsid w:val="00F73F78"/>
    <w:rsid w:val="00FB2771"/>
    <w:rsid w:val="00FB2DCA"/>
    <w:rsid w:val="00FB4F95"/>
    <w:rsid w:val="00FC4380"/>
    <w:rsid w:val="00FC4A23"/>
    <w:rsid w:val="00FC60E4"/>
    <w:rsid w:val="00FD4E74"/>
    <w:rsid w:val="00FD736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5D8"/>
  <w15:chartTrackingRefBased/>
  <w15:docId w15:val="{8687A881-9C6F-46F4-B8EE-51FF4DE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D07F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006"/>
    <w:rPr>
      <w:b/>
      <w:bCs/>
    </w:rPr>
  </w:style>
  <w:style w:type="paragraph" w:styleId="a5">
    <w:name w:val="Normal (Web)"/>
    <w:basedOn w:val="a"/>
    <w:uiPriority w:val="99"/>
    <w:unhideWhenUsed/>
    <w:rsid w:val="00B3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67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4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c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6</cp:revision>
  <dcterms:created xsi:type="dcterms:W3CDTF">2018-11-14T12:18:00Z</dcterms:created>
  <dcterms:modified xsi:type="dcterms:W3CDTF">2018-11-21T15:41:00Z</dcterms:modified>
</cp:coreProperties>
</file>